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2DCD1D87" w14:textId="43E93B60" w:rsidR="00AD314C" w:rsidRDefault="00AD314C" w:rsidP="00AD314C">
      <w:pPr>
        <w:pStyle w:val="ae"/>
        <w:tabs>
          <w:tab w:val="left" w:pos="912"/>
        </w:tabs>
      </w:pPr>
      <w:r>
        <w:t>Разработка протокола беспроводной самоорганизующейся сенсорной сет</w:t>
      </w:r>
      <w:r w:rsidR="00C81E69">
        <w:t>и</w:t>
      </w:r>
      <w:r>
        <w:t>.</w:t>
      </w:r>
    </w:p>
    <w:p w14:paraId="3F49C3EC" w14:textId="31E3D7A3" w:rsidR="00D92A34" w:rsidRPr="00AD314C" w:rsidRDefault="00D92A34" w:rsidP="00AD314C">
      <w:pPr>
        <w:pStyle w:val="ae"/>
      </w:pPr>
      <w:r w:rsidRPr="00AD314C">
        <w:br w:type="page"/>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0BEE17B8" w14:textId="7CD9270A" w:rsidR="004D7243" w:rsidRPr="00970225" w:rsidRDefault="00086C9C" w:rsidP="00970225">
          <w:pPr>
            <w:pStyle w:val="a7"/>
            <w:jc w:val="center"/>
            <w:rPr>
              <w:b/>
              <w:color w:val="000000" w:themeColor="text1"/>
            </w:rPr>
          </w:pPr>
          <w:r>
            <w:rPr>
              <w:b/>
              <w:color w:val="000000" w:themeColor="text1"/>
            </w:rPr>
            <w:t>Содержание</w:t>
          </w:r>
        </w:p>
        <w:p w14:paraId="48109F4C" w14:textId="77777777" w:rsidR="004D7243" w:rsidRPr="004D7243" w:rsidRDefault="004D7243" w:rsidP="004D7243">
          <w:pPr>
            <w:rPr>
              <w:lang w:eastAsia="ru-RU"/>
            </w:rPr>
          </w:pPr>
        </w:p>
        <w:p w14:paraId="3B58ECD2" w14:textId="4DC95091" w:rsidR="00CD79D0" w:rsidRPr="00CD79D0" w:rsidRDefault="00566BD5">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4888871" w:history="1">
            <w:r w:rsidR="00CD79D0" w:rsidRPr="00CD79D0">
              <w:rPr>
                <w:rStyle w:val="a8"/>
                <w:noProof/>
              </w:rPr>
              <w:t>1.</w:t>
            </w:r>
            <w:r w:rsidR="00CD79D0" w:rsidRPr="00CD79D0">
              <w:rPr>
                <w:rFonts w:asciiTheme="minorHAnsi" w:hAnsiTheme="minorHAnsi" w:cstheme="minorBidi"/>
                <w:noProof/>
                <w:sz w:val="22"/>
              </w:rPr>
              <w:tab/>
            </w:r>
            <w:r w:rsidR="00CD79D0" w:rsidRPr="00CD79D0">
              <w:rPr>
                <w:rStyle w:val="a8"/>
                <w:noProof/>
              </w:rPr>
              <w:t>Особенности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_Toc104888871 \h </w:instrText>
            </w:r>
            <w:r w:rsidR="00CD79D0" w:rsidRPr="00CD79D0">
              <w:rPr>
                <w:noProof/>
                <w:webHidden/>
              </w:rPr>
            </w:r>
            <w:r w:rsidR="00CD79D0" w:rsidRPr="00CD79D0">
              <w:rPr>
                <w:noProof/>
                <w:webHidden/>
              </w:rPr>
              <w:fldChar w:fldCharType="separate"/>
            </w:r>
            <w:r w:rsidR="00CD79D0" w:rsidRPr="00CD79D0">
              <w:rPr>
                <w:noProof/>
                <w:webHidden/>
              </w:rPr>
              <w:t>3</w:t>
            </w:r>
            <w:r w:rsidR="00CD79D0" w:rsidRPr="00CD79D0">
              <w:rPr>
                <w:noProof/>
                <w:webHidden/>
              </w:rPr>
              <w:fldChar w:fldCharType="end"/>
            </w:r>
          </w:hyperlink>
        </w:p>
        <w:p w14:paraId="5D8204FC" w14:textId="3C253463" w:rsidR="00CD79D0" w:rsidRPr="00CD79D0" w:rsidRDefault="007F0E96">
          <w:pPr>
            <w:pStyle w:val="11"/>
            <w:rPr>
              <w:rFonts w:asciiTheme="minorHAnsi" w:hAnsiTheme="minorHAnsi" w:cstheme="minorBidi"/>
              <w:noProof/>
              <w:sz w:val="22"/>
            </w:rPr>
          </w:pPr>
          <w:hyperlink w:anchor="_Toc104888872" w:history="1">
            <w:r w:rsidR="00CD79D0" w:rsidRPr="00CD79D0">
              <w:rPr>
                <w:rStyle w:val="a8"/>
                <w:noProof/>
              </w:rPr>
              <w:t>2.</w:t>
            </w:r>
            <w:r w:rsidR="00CD79D0" w:rsidRPr="00CD79D0">
              <w:rPr>
                <w:rFonts w:asciiTheme="minorHAnsi" w:hAnsiTheme="minorHAnsi" w:cstheme="minorBidi"/>
                <w:noProof/>
                <w:sz w:val="22"/>
              </w:rPr>
              <w:tab/>
            </w:r>
            <w:r w:rsidR="00CD79D0" w:rsidRPr="00CD79D0">
              <w:rPr>
                <w:rStyle w:val="a8"/>
                <w:noProof/>
              </w:rPr>
              <w:t>Состав и топология сети.</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_Toc104888872 \h </w:instrText>
            </w:r>
            <w:r w:rsidR="00CD79D0" w:rsidRPr="00CD79D0">
              <w:rPr>
                <w:noProof/>
                <w:webHidden/>
              </w:rPr>
            </w:r>
            <w:r w:rsidR="00CD79D0" w:rsidRPr="00CD79D0">
              <w:rPr>
                <w:noProof/>
                <w:webHidden/>
              </w:rPr>
              <w:fldChar w:fldCharType="separate"/>
            </w:r>
            <w:r w:rsidR="00CD79D0" w:rsidRPr="00CD79D0">
              <w:rPr>
                <w:noProof/>
                <w:webHidden/>
              </w:rPr>
              <w:t>5</w:t>
            </w:r>
            <w:r w:rsidR="00CD79D0" w:rsidRPr="00CD79D0">
              <w:rPr>
                <w:noProof/>
                <w:webHidden/>
              </w:rPr>
              <w:fldChar w:fldCharType="end"/>
            </w:r>
          </w:hyperlink>
        </w:p>
        <w:p w14:paraId="60062970" w14:textId="12012155" w:rsidR="00CD79D0" w:rsidRPr="00CD79D0" w:rsidRDefault="007F0E96">
          <w:pPr>
            <w:pStyle w:val="11"/>
            <w:rPr>
              <w:rFonts w:asciiTheme="minorHAnsi" w:hAnsiTheme="minorHAnsi" w:cstheme="minorBidi"/>
              <w:noProof/>
              <w:sz w:val="22"/>
            </w:rPr>
          </w:pPr>
          <w:hyperlink w:anchor="_Toc104888873" w:history="1">
            <w:r w:rsidR="00CD79D0" w:rsidRPr="00CD79D0">
              <w:rPr>
                <w:rStyle w:val="a8"/>
                <w:noProof/>
              </w:rPr>
              <w:t>3.</w:t>
            </w:r>
            <w:r w:rsidR="00CD79D0" w:rsidRPr="00CD79D0">
              <w:rPr>
                <w:rFonts w:asciiTheme="minorHAnsi" w:hAnsiTheme="minorHAnsi" w:cstheme="minorBidi"/>
                <w:noProof/>
                <w:sz w:val="22"/>
              </w:rPr>
              <w:tab/>
            </w:r>
            <w:r w:rsidR="00CD79D0" w:rsidRPr="00CD79D0">
              <w:rPr>
                <w:rStyle w:val="a8"/>
                <w:noProof/>
              </w:rPr>
              <w:t>Аппаратная реализация узлов сети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_Toc104888873 \h </w:instrText>
            </w:r>
            <w:r w:rsidR="00CD79D0" w:rsidRPr="00CD79D0">
              <w:rPr>
                <w:noProof/>
                <w:webHidden/>
              </w:rPr>
            </w:r>
            <w:r w:rsidR="00CD79D0" w:rsidRPr="00CD79D0">
              <w:rPr>
                <w:noProof/>
                <w:webHidden/>
              </w:rPr>
              <w:fldChar w:fldCharType="separate"/>
            </w:r>
            <w:r w:rsidR="00CD79D0" w:rsidRPr="00CD79D0">
              <w:rPr>
                <w:noProof/>
                <w:webHidden/>
              </w:rPr>
              <w:t>6</w:t>
            </w:r>
            <w:r w:rsidR="00CD79D0" w:rsidRPr="00CD79D0">
              <w:rPr>
                <w:noProof/>
                <w:webHidden/>
              </w:rPr>
              <w:fldChar w:fldCharType="end"/>
            </w:r>
          </w:hyperlink>
        </w:p>
        <w:p w14:paraId="67708B1F" w14:textId="2712CCCC" w:rsidR="00CD79D0" w:rsidRPr="00CD79D0" w:rsidRDefault="007F0E96">
          <w:pPr>
            <w:pStyle w:val="11"/>
            <w:rPr>
              <w:rFonts w:asciiTheme="minorHAnsi" w:hAnsiTheme="minorHAnsi" w:cstheme="minorBidi"/>
              <w:noProof/>
              <w:sz w:val="22"/>
            </w:rPr>
          </w:pPr>
          <w:hyperlink w:anchor="_Toc104888874" w:history="1">
            <w:r w:rsidR="00CD79D0" w:rsidRPr="00CD79D0">
              <w:rPr>
                <w:rStyle w:val="a8"/>
                <w:noProof/>
              </w:rPr>
              <w:t>4.</w:t>
            </w:r>
            <w:r w:rsidR="00CD79D0" w:rsidRPr="00CD79D0">
              <w:rPr>
                <w:rFonts w:asciiTheme="minorHAnsi" w:hAnsiTheme="minorHAnsi" w:cstheme="minorBidi"/>
                <w:noProof/>
                <w:sz w:val="22"/>
              </w:rPr>
              <w:tab/>
            </w:r>
            <w:r w:rsidR="00CD79D0" w:rsidRPr="00CD79D0">
              <w:rPr>
                <w:rStyle w:val="a8"/>
                <w:noProof/>
              </w:rPr>
              <w:t>Структура пакетов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_Toc104888874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63961181" w14:textId="361DF46C" w:rsidR="00CD79D0" w:rsidRPr="00CD79D0" w:rsidRDefault="007F0E96">
          <w:pPr>
            <w:pStyle w:val="21"/>
            <w:tabs>
              <w:tab w:val="right" w:leader="dot" w:pos="9345"/>
            </w:tabs>
            <w:rPr>
              <w:rFonts w:asciiTheme="minorHAnsi" w:hAnsiTheme="minorHAnsi" w:cstheme="minorBidi"/>
              <w:noProof/>
              <w:sz w:val="22"/>
            </w:rPr>
          </w:pPr>
          <w:hyperlink w:anchor="_Toc104888875" w:history="1">
            <w:r w:rsidR="00CD79D0" w:rsidRPr="00CD79D0">
              <w:rPr>
                <w:rStyle w:val="a8"/>
                <w:noProof/>
              </w:rPr>
              <w:t>Общая структура заголовка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_Toc104888875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0F2A7BA0" w14:textId="156043B5" w:rsidR="00CD79D0" w:rsidRPr="00CD79D0" w:rsidRDefault="007F0E96">
          <w:pPr>
            <w:pStyle w:val="21"/>
            <w:tabs>
              <w:tab w:val="right" w:leader="dot" w:pos="9345"/>
            </w:tabs>
            <w:rPr>
              <w:rFonts w:asciiTheme="minorHAnsi" w:hAnsiTheme="minorHAnsi" w:cstheme="minorBidi"/>
              <w:noProof/>
              <w:sz w:val="22"/>
            </w:rPr>
          </w:pPr>
          <w:hyperlink w:anchor="_Toc104888876" w:history="1">
            <w:r w:rsidR="00CD79D0" w:rsidRPr="00CD79D0">
              <w:rPr>
                <w:rStyle w:val="a8"/>
                <w:noProof/>
              </w:rPr>
              <w:t>Описание полей заголовка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_Toc104888876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6BD562F8" w14:textId="47264E05" w:rsidR="00CD79D0" w:rsidRPr="00CD79D0" w:rsidRDefault="007F0E96">
          <w:pPr>
            <w:pStyle w:val="11"/>
            <w:rPr>
              <w:rFonts w:asciiTheme="minorHAnsi" w:hAnsiTheme="minorHAnsi" w:cstheme="minorBidi"/>
              <w:noProof/>
              <w:sz w:val="22"/>
            </w:rPr>
          </w:pPr>
          <w:hyperlink w:anchor="_Toc104888877" w:history="1">
            <w:r w:rsidR="00CD79D0" w:rsidRPr="00CD79D0">
              <w:rPr>
                <w:rStyle w:val="a8"/>
                <w:noProof/>
              </w:rPr>
              <w:t>5.</w:t>
            </w:r>
            <w:r w:rsidR="00CD79D0" w:rsidRPr="00CD79D0">
              <w:rPr>
                <w:rFonts w:asciiTheme="minorHAnsi" w:hAnsiTheme="minorHAnsi" w:cstheme="minorBidi"/>
                <w:noProof/>
                <w:sz w:val="22"/>
              </w:rPr>
              <w:tab/>
            </w:r>
            <w:r w:rsidR="00CD79D0" w:rsidRPr="00CD79D0">
              <w:rPr>
                <w:rStyle w:val="a8"/>
                <w:noProof/>
              </w:rPr>
              <w:t>Типы пакетов</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_Toc104888877 \h </w:instrText>
            </w:r>
            <w:r w:rsidR="00CD79D0" w:rsidRPr="00CD79D0">
              <w:rPr>
                <w:noProof/>
                <w:webHidden/>
              </w:rPr>
            </w:r>
            <w:r w:rsidR="00CD79D0" w:rsidRPr="00CD79D0">
              <w:rPr>
                <w:noProof/>
                <w:webHidden/>
              </w:rPr>
              <w:fldChar w:fldCharType="separate"/>
            </w:r>
            <w:r w:rsidR="00CD79D0" w:rsidRPr="00CD79D0">
              <w:rPr>
                <w:noProof/>
                <w:webHidden/>
              </w:rPr>
              <w:t>15</w:t>
            </w:r>
            <w:r w:rsidR="00CD79D0" w:rsidRPr="00CD79D0">
              <w:rPr>
                <w:noProof/>
                <w:webHidden/>
              </w:rPr>
              <w:fldChar w:fldCharType="end"/>
            </w:r>
          </w:hyperlink>
        </w:p>
        <w:p w14:paraId="7442A69F" w14:textId="673B71F1" w:rsidR="00CD79D0" w:rsidRPr="00CD79D0" w:rsidRDefault="007F0E96">
          <w:pPr>
            <w:pStyle w:val="21"/>
            <w:tabs>
              <w:tab w:val="right" w:leader="dot" w:pos="9345"/>
            </w:tabs>
            <w:rPr>
              <w:rFonts w:asciiTheme="minorHAnsi" w:hAnsiTheme="minorHAnsi" w:cstheme="minorBidi"/>
              <w:noProof/>
              <w:sz w:val="22"/>
            </w:rPr>
          </w:pPr>
          <w:hyperlink w:anchor="_Toc104888878" w:history="1">
            <w:r w:rsidR="00CD79D0" w:rsidRPr="00CD79D0">
              <w:rPr>
                <w:rStyle w:val="a8"/>
                <w:noProof/>
              </w:rPr>
              <w:t>00 -</w:t>
            </w:r>
            <w:r w:rsidR="00CD79D0" w:rsidRPr="00CD79D0">
              <w:rPr>
                <w:rStyle w:val="a8"/>
                <w:noProof/>
                <w:lang w:val="en-US"/>
              </w:rPr>
              <w:t>“</w:t>
            </w:r>
            <w:r w:rsidR="00CD79D0" w:rsidRPr="00CD79D0">
              <w:rPr>
                <w:rStyle w:val="a8"/>
                <w:noProof/>
              </w:rPr>
              <w:t>Я потенциальный роутер</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_Toc104888878 \h </w:instrText>
            </w:r>
            <w:r w:rsidR="00CD79D0" w:rsidRPr="00CD79D0">
              <w:rPr>
                <w:noProof/>
                <w:webHidden/>
              </w:rPr>
            </w:r>
            <w:r w:rsidR="00CD79D0" w:rsidRPr="00CD79D0">
              <w:rPr>
                <w:noProof/>
                <w:webHidden/>
              </w:rPr>
              <w:fldChar w:fldCharType="separate"/>
            </w:r>
            <w:r w:rsidR="00CD79D0" w:rsidRPr="00CD79D0">
              <w:rPr>
                <w:noProof/>
                <w:webHidden/>
              </w:rPr>
              <w:t>15</w:t>
            </w:r>
            <w:r w:rsidR="00CD79D0" w:rsidRPr="00CD79D0">
              <w:rPr>
                <w:noProof/>
                <w:webHidden/>
              </w:rPr>
              <w:fldChar w:fldCharType="end"/>
            </w:r>
          </w:hyperlink>
        </w:p>
        <w:p w14:paraId="3BFF1C92" w14:textId="4356F7EB" w:rsidR="00CD79D0" w:rsidRPr="00CD79D0" w:rsidRDefault="007F0E96">
          <w:pPr>
            <w:pStyle w:val="21"/>
            <w:tabs>
              <w:tab w:val="right" w:leader="dot" w:pos="9345"/>
            </w:tabs>
            <w:rPr>
              <w:rFonts w:asciiTheme="minorHAnsi" w:hAnsiTheme="minorHAnsi" w:cstheme="minorBidi"/>
              <w:noProof/>
              <w:sz w:val="22"/>
            </w:rPr>
          </w:pPr>
          <w:hyperlink w:anchor="_Toc104888879" w:history="1">
            <w:r w:rsidR="00CD79D0" w:rsidRPr="00CD79D0">
              <w:rPr>
                <w:rStyle w:val="a8"/>
                <w:noProof/>
              </w:rPr>
              <w:t>01-</w:t>
            </w:r>
            <w:r w:rsidR="00CD79D0" w:rsidRPr="00CD79D0">
              <w:rPr>
                <w:rStyle w:val="a8"/>
                <w:noProof/>
                <w:lang w:val="en-US"/>
              </w:rPr>
              <w:t>“</w:t>
            </w:r>
            <w:r w:rsidR="00CD79D0" w:rsidRPr="00CD79D0">
              <w:rPr>
                <w:rStyle w:val="a8"/>
                <w:noProof/>
              </w:rPr>
              <w:t>Я - узел</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_Toc104888879 \h </w:instrText>
            </w:r>
            <w:r w:rsidR="00CD79D0" w:rsidRPr="00CD79D0">
              <w:rPr>
                <w:noProof/>
                <w:webHidden/>
              </w:rPr>
            </w:r>
            <w:r w:rsidR="00CD79D0" w:rsidRPr="00CD79D0">
              <w:rPr>
                <w:noProof/>
                <w:webHidden/>
              </w:rPr>
              <w:fldChar w:fldCharType="separate"/>
            </w:r>
            <w:r w:rsidR="00CD79D0" w:rsidRPr="00CD79D0">
              <w:rPr>
                <w:noProof/>
                <w:webHidden/>
              </w:rPr>
              <w:t>16</w:t>
            </w:r>
            <w:r w:rsidR="00CD79D0" w:rsidRPr="00CD79D0">
              <w:rPr>
                <w:noProof/>
                <w:webHidden/>
              </w:rPr>
              <w:fldChar w:fldCharType="end"/>
            </w:r>
          </w:hyperlink>
        </w:p>
        <w:p w14:paraId="44F7DBCA" w14:textId="6102FA4B" w:rsidR="00CD79D0" w:rsidRPr="00CD79D0" w:rsidRDefault="007F0E96">
          <w:pPr>
            <w:pStyle w:val="21"/>
            <w:tabs>
              <w:tab w:val="right" w:leader="dot" w:pos="9345"/>
            </w:tabs>
            <w:rPr>
              <w:rFonts w:asciiTheme="minorHAnsi" w:hAnsiTheme="minorHAnsi" w:cstheme="minorBidi"/>
              <w:noProof/>
              <w:sz w:val="22"/>
            </w:rPr>
          </w:pPr>
          <w:hyperlink w:anchor="_Toc104888880" w:history="1">
            <w:r w:rsidR="00CD79D0" w:rsidRPr="00CD79D0">
              <w:rPr>
                <w:rStyle w:val="a8"/>
                <w:noProof/>
              </w:rPr>
              <w:t>02-“Я выбрал роутер”</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_Toc104888880 \h </w:instrText>
            </w:r>
            <w:r w:rsidR="00CD79D0" w:rsidRPr="00CD79D0">
              <w:rPr>
                <w:noProof/>
                <w:webHidden/>
              </w:rPr>
            </w:r>
            <w:r w:rsidR="00CD79D0" w:rsidRPr="00CD79D0">
              <w:rPr>
                <w:noProof/>
                <w:webHidden/>
              </w:rPr>
              <w:fldChar w:fldCharType="separate"/>
            </w:r>
            <w:r w:rsidR="00CD79D0" w:rsidRPr="00CD79D0">
              <w:rPr>
                <w:noProof/>
                <w:webHidden/>
              </w:rPr>
              <w:t>17</w:t>
            </w:r>
            <w:r w:rsidR="00CD79D0" w:rsidRPr="00CD79D0">
              <w:rPr>
                <w:noProof/>
                <w:webHidden/>
              </w:rPr>
              <w:fldChar w:fldCharType="end"/>
            </w:r>
          </w:hyperlink>
        </w:p>
        <w:p w14:paraId="73B7AA8C" w14:textId="27742864" w:rsidR="00CD79D0" w:rsidRPr="00CD79D0" w:rsidRDefault="007F0E96">
          <w:pPr>
            <w:pStyle w:val="21"/>
            <w:tabs>
              <w:tab w:val="right" w:leader="dot" w:pos="9345"/>
            </w:tabs>
            <w:rPr>
              <w:rFonts w:asciiTheme="minorHAnsi" w:hAnsiTheme="minorHAnsi" w:cstheme="minorBidi"/>
              <w:noProof/>
              <w:sz w:val="22"/>
            </w:rPr>
          </w:pPr>
          <w:hyperlink w:anchor="_Toc104888881" w:history="1">
            <w:r w:rsidR="00CD79D0" w:rsidRPr="00CD79D0">
              <w:rPr>
                <w:rStyle w:val="a8"/>
                <w:noProof/>
              </w:rPr>
              <w:t>03-</w:t>
            </w:r>
            <w:r w:rsidR="00CD79D0" w:rsidRPr="00CD79D0">
              <w:rPr>
                <w:rStyle w:val="a8"/>
                <w:noProof/>
                <w:lang w:val="en-US"/>
              </w:rPr>
              <w:t>“</w:t>
            </w:r>
            <w:r w:rsidR="00CD79D0" w:rsidRPr="00CD79D0">
              <w:rPr>
                <w:rStyle w:val="a8"/>
                <w:noProof/>
              </w:rPr>
              <w:t>Я роутер</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_Toc104888881 \h </w:instrText>
            </w:r>
            <w:r w:rsidR="00CD79D0" w:rsidRPr="00CD79D0">
              <w:rPr>
                <w:noProof/>
                <w:webHidden/>
              </w:rPr>
            </w:r>
            <w:r w:rsidR="00CD79D0" w:rsidRPr="00CD79D0">
              <w:rPr>
                <w:noProof/>
                <w:webHidden/>
              </w:rPr>
              <w:fldChar w:fldCharType="separate"/>
            </w:r>
            <w:r w:rsidR="00CD79D0" w:rsidRPr="00CD79D0">
              <w:rPr>
                <w:noProof/>
                <w:webHidden/>
              </w:rPr>
              <w:t>18</w:t>
            </w:r>
            <w:r w:rsidR="00CD79D0" w:rsidRPr="00CD79D0">
              <w:rPr>
                <w:noProof/>
                <w:webHidden/>
              </w:rPr>
              <w:fldChar w:fldCharType="end"/>
            </w:r>
          </w:hyperlink>
        </w:p>
        <w:p w14:paraId="6816B8B7" w14:textId="335BD9C9" w:rsidR="00CD79D0" w:rsidRPr="00CD79D0" w:rsidRDefault="007F0E96">
          <w:pPr>
            <w:pStyle w:val="21"/>
            <w:tabs>
              <w:tab w:val="right" w:leader="dot" w:pos="9345"/>
            </w:tabs>
            <w:rPr>
              <w:rFonts w:asciiTheme="minorHAnsi" w:hAnsiTheme="minorHAnsi" w:cstheme="minorBidi"/>
              <w:noProof/>
              <w:sz w:val="22"/>
            </w:rPr>
          </w:pPr>
          <w:hyperlink w:anchor="_Toc104888882" w:history="1">
            <w:r w:rsidR="00CD79D0" w:rsidRPr="00CD79D0">
              <w:rPr>
                <w:rStyle w:val="a8"/>
                <w:noProof/>
              </w:rPr>
              <w:t>04-</w:t>
            </w:r>
            <w:r w:rsidR="00CD79D0" w:rsidRPr="00CD79D0">
              <w:rPr>
                <w:rStyle w:val="a8"/>
                <w:noProof/>
                <w:lang w:val="en-US"/>
              </w:rPr>
              <w:t>“</w:t>
            </w:r>
            <w:r w:rsidR="00CD79D0" w:rsidRPr="00CD79D0">
              <w:rPr>
                <w:rStyle w:val="a8"/>
                <w:noProof/>
              </w:rPr>
              <w:t>Опрос устройств</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_Toc104888882 \h </w:instrText>
            </w:r>
            <w:r w:rsidR="00CD79D0" w:rsidRPr="00CD79D0">
              <w:rPr>
                <w:noProof/>
                <w:webHidden/>
              </w:rPr>
            </w:r>
            <w:r w:rsidR="00CD79D0" w:rsidRPr="00CD79D0">
              <w:rPr>
                <w:noProof/>
                <w:webHidden/>
              </w:rPr>
              <w:fldChar w:fldCharType="separate"/>
            </w:r>
            <w:r w:rsidR="00CD79D0" w:rsidRPr="00CD79D0">
              <w:rPr>
                <w:noProof/>
                <w:webHidden/>
              </w:rPr>
              <w:t>19</w:t>
            </w:r>
            <w:r w:rsidR="00CD79D0" w:rsidRPr="00CD79D0">
              <w:rPr>
                <w:noProof/>
                <w:webHidden/>
              </w:rPr>
              <w:fldChar w:fldCharType="end"/>
            </w:r>
          </w:hyperlink>
        </w:p>
        <w:p w14:paraId="4AB9280F" w14:textId="72D565AB" w:rsidR="00CD79D0" w:rsidRPr="00CD79D0" w:rsidRDefault="007F0E96">
          <w:pPr>
            <w:pStyle w:val="21"/>
            <w:tabs>
              <w:tab w:val="right" w:leader="dot" w:pos="9345"/>
            </w:tabs>
            <w:rPr>
              <w:rFonts w:asciiTheme="minorHAnsi" w:hAnsiTheme="minorHAnsi" w:cstheme="minorBidi"/>
              <w:noProof/>
              <w:sz w:val="22"/>
            </w:rPr>
          </w:pPr>
          <w:hyperlink w:anchor="_Toc104888883" w:history="1">
            <w:r w:rsidR="00CD79D0" w:rsidRPr="00CD79D0">
              <w:rPr>
                <w:rStyle w:val="a8"/>
                <w:noProof/>
              </w:rPr>
              <w:t xml:space="preserve">05-“Ответ от устройства </w:t>
            </w:r>
            <w:r w:rsidR="00CD79D0" w:rsidRPr="00CD79D0">
              <w:rPr>
                <w:rStyle w:val="a8"/>
                <w:noProof/>
                <w:lang w:val="en-US"/>
              </w:rPr>
              <w:t>UNO</w:t>
            </w:r>
            <w:r w:rsidR="00CD79D0" w:rsidRPr="00CD79D0">
              <w:rPr>
                <w:rStyle w:val="a8"/>
                <w:noProof/>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_Toc104888883 \h </w:instrText>
            </w:r>
            <w:r w:rsidR="00CD79D0" w:rsidRPr="00CD79D0">
              <w:rPr>
                <w:noProof/>
                <w:webHidden/>
              </w:rPr>
            </w:r>
            <w:r w:rsidR="00CD79D0" w:rsidRPr="00CD79D0">
              <w:rPr>
                <w:noProof/>
                <w:webHidden/>
              </w:rPr>
              <w:fldChar w:fldCharType="separate"/>
            </w:r>
            <w:r w:rsidR="00CD79D0" w:rsidRPr="00CD79D0">
              <w:rPr>
                <w:noProof/>
                <w:webHidden/>
              </w:rPr>
              <w:t>20</w:t>
            </w:r>
            <w:r w:rsidR="00CD79D0" w:rsidRPr="00CD79D0">
              <w:rPr>
                <w:noProof/>
                <w:webHidden/>
              </w:rPr>
              <w:fldChar w:fldCharType="end"/>
            </w:r>
          </w:hyperlink>
        </w:p>
        <w:p w14:paraId="3C42B0A6" w14:textId="3985179A" w:rsidR="00CD79D0" w:rsidRPr="00CD79D0" w:rsidRDefault="007F0E96">
          <w:pPr>
            <w:pStyle w:val="21"/>
            <w:tabs>
              <w:tab w:val="right" w:leader="dot" w:pos="9345"/>
            </w:tabs>
            <w:rPr>
              <w:rFonts w:asciiTheme="minorHAnsi" w:hAnsiTheme="minorHAnsi" w:cstheme="minorBidi"/>
              <w:noProof/>
              <w:sz w:val="22"/>
            </w:rPr>
          </w:pPr>
          <w:hyperlink w:anchor="_Toc104888884" w:history="1">
            <w:r w:rsidR="00CD79D0" w:rsidRPr="00CD79D0">
              <w:rPr>
                <w:rStyle w:val="a8"/>
                <w:noProof/>
              </w:rPr>
              <w:t xml:space="preserve">06-“Ответ от роутера </w:t>
            </w:r>
            <w:r w:rsidR="00CD79D0" w:rsidRPr="00CD79D0">
              <w:rPr>
                <w:rStyle w:val="a8"/>
                <w:noProof/>
                <w:lang w:val="en-US"/>
              </w:rPr>
              <w:t>MANY</w:t>
            </w:r>
            <w:r w:rsidR="00CD79D0" w:rsidRPr="00CD79D0">
              <w:rPr>
                <w:rStyle w:val="a8"/>
                <w:noProof/>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_Toc104888884 \h </w:instrText>
            </w:r>
            <w:r w:rsidR="00CD79D0" w:rsidRPr="00CD79D0">
              <w:rPr>
                <w:noProof/>
                <w:webHidden/>
              </w:rPr>
            </w:r>
            <w:r w:rsidR="00CD79D0" w:rsidRPr="00CD79D0">
              <w:rPr>
                <w:noProof/>
                <w:webHidden/>
              </w:rPr>
              <w:fldChar w:fldCharType="separate"/>
            </w:r>
            <w:r w:rsidR="00CD79D0" w:rsidRPr="00CD79D0">
              <w:rPr>
                <w:noProof/>
                <w:webHidden/>
              </w:rPr>
              <w:t>21</w:t>
            </w:r>
            <w:r w:rsidR="00CD79D0" w:rsidRPr="00CD79D0">
              <w:rPr>
                <w:noProof/>
                <w:webHidden/>
              </w:rPr>
              <w:fldChar w:fldCharType="end"/>
            </w:r>
          </w:hyperlink>
        </w:p>
        <w:p w14:paraId="657FAB0A" w14:textId="60F0811E" w:rsidR="00CD79D0" w:rsidRPr="00CD79D0" w:rsidRDefault="007F0E96">
          <w:pPr>
            <w:pStyle w:val="11"/>
            <w:rPr>
              <w:rFonts w:asciiTheme="minorHAnsi" w:hAnsiTheme="minorHAnsi" w:cstheme="minorBidi"/>
              <w:noProof/>
              <w:sz w:val="22"/>
            </w:rPr>
          </w:pPr>
          <w:hyperlink w:anchor="_Toc104888885" w:history="1">
            <w:r w:rsidR="00CD79D0" w:rsidRPr="00CD79D0">
              <w:rPr>
                <w:rStyle w:val="a8"/>
                <w:noProof/>
              </w:rPr>
              <w:t>6.</w:t>
            </w:r>
            <w:r w:rsidR="00CD79D0" w:rsidRPr="00CD79D0">
              <w:rPr>
                <w:rFonts w:asciiTheme="minorHAnsi" w:hAnsiTheme="minorHAnsi" w:cstheme="minorBidi"/>
                <w:noProof/>
                <w:sz w:val="22"/>
              </w:rPr>
              <w:tab/>
            </w:r>
            <w:r w:rsidR="00CD79D0" w:rsidRPr="00CD79D0">
              <w:rPr>
                <w:rStyle w:val="a8"/>
                <w:noProof/>
              </w:rPr>
              <w:t>Описание работы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_Toc104888885 \h </w:instrText>
            </w:r>
            <w:r w:rsidR="00CD79D0" w:rsidRPr="00CD79D0">
              <w:rPr>
                <w:noProof/>
                <w:webHidden/>
              </w:rPr>
            </w:r>
            <w:r w:rsidR="00CD79D0" w:rsidRPr="00CD79D0">
              <w:rPr>
                <w:noProof/>
                <w:webHidden/>
              </w:rPr>
              <w:fldChar w:fldCharType="separate"/>
            </w:r>
            <w:r w:rsidR="00CD79D0" w:rsidRPr="00CD79D0">
              <w:rPr>
                <w:noProof/>
                <w:webHidden/>
              </w:rPr>
              <w:t>22</w:t>
            </w:r>
            <w:r w:rsidR="00CD79D0" w:rsidRPr="00CD79D0">
              <w:rPr>
                <w:noProof/>
                <w:webHidden/>
              </w:rPr>
              <w:fldChar w:fldCharType="end"/>
            </w:r>
          </w:hyperlink>
        </w:p>
        <w:p w14:paraId="6DD19D8F" w14:textId="26452F0A" w:rsidR="00CD79D0" w:rsidRPr="00CD79D0" w:rsidRDefault="007F0E96">
          <w:pPr>
            <w:pStyle w:val="21"/>
            <w:tabs>
              <w:tab w:val="right" w:leader="dot" w:pos="9345"/>
            </w:tabs>
            <w:rPr>
              <w:rFonts w:asciiTheme="minorHAnsi" w:hAnsiTheme="minorHAnsi" w:cstheme="minorBidi"/>
              <w:noProof/>
              <w:sz w:val="22"/>
            </w:rPr>
          </w:pPr>
          <w:hyperlink w:anchor="_Toc104888886" w:history="1">
            <w:r w:rsidR="00CD79D0" w:rsidRPr="00CD79D0">
              <w:rPr>
                <w:rStyle w:val="a8"/>
                <w:noProof/>
              </w:rPr>
              <w:t>Этап построения сети</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_Toc104888886 \h </w:instrText>
            </w:r>
            <w:r w:rsidR="00CD79D0" w:rsidRPr="00CD79D0">
              <w:rPr>
                <w:noProof/>
                <w:webHidden/>
              </w:rPr>
            </w:r>
            <w:r w:rsidR="00CD79D0" w:rsidRPr="00CD79D0">
              <w:rPr>
                <w:noProof/>
                <w:webHidden/>
              </w:rPr>
              <w:fldChar w:fldCharType="separate"/>
            </w:r>
            <w:r w:rsidR="00CD79D0" w:rsidRPr="00CD79D0">
              <w:rPr>
                <w:noProof/>
                <w:webHidden/>
              </w:rPr>
              <w:t>22</w:t>
            </w:r>
            <w:r w:rsidR="00CD79D0" w:rsidRPr="00CD79D0">
              <w:rPr>
                <w:noProof/>
                <w:webHidden/>
              </w:rPr>
              <w:fldChar w:fldCharType="end"/>
            </w:r>
          </w:hyperlink>
        </w:p>
        <w:p w14:paraId="1D966B9D" w14:textId="62938A82" w:rsidR="00CD79D0" w:rsidRPr="00CD79D0" w:rsidRDefault="007F0E96">
          <w:pPr>
            <w:pStyle w:val="21"/>
            <w:tabs>
              <w:tab w:val="right" w:leader="dot" w:pos="9345"/>
            </w:tabs>
            <w:rPr>
              <w:rFonts w:asciiTheme="minorHAnsi" w:hAnsiTheme="minorHAnsi" w:cstheme="minorBidi"/>
              <w:noProof/>
              <w:sz w:val="22"/>
            </w:rPr>
          </w:pPr>
          <w:hyperlink w:anchor="_Toc104888887" w:history="1">
            <w:r w:rsidR="00CD79D0" w:rsidRPr="00CD79D0">
              <w:rPr>
                <w:rStyle w:val="a8"/>
                <w:noProof/>
              </w:rPr>
              <w:t>Передача данных.</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_Toc104888887 \h </w:instrText>
            </w:r>
            <w:r w:rsidR="00CD79D0" w:rsidRPr="00CD79D0">
              <w:rPr>
                <w:noProof/>
                <w:webHidden/>
              </w:rPr>
            </w:r>
            <w:r w:rsidR="00CD79D0" w:rsidRPr="00CD79D0">
              <w:rPr>
                <w:noProof/>
                <w:webHidden/>
              </w:rPr>
              <w:fldChar w:fldCharType="separate"/>
            </w:r>
            <w:r w:rsidR="00CD79D0" w:rsidRPr="00CD79D0">
              <w:rPr>
                <w:noProof/>
                <w:webHidden/>
              </w:rPr>
              <w:t>30</w:t>
            </w:r>
            <w:r w:rsidR="00CD79D0" w:rsidRPr="00CD79D0">
              <w:rPr>
                <w:noProof/>
                <w:webHidden/>
              </w:rPr>
              <w:fldChar w:fldCharType="end"/>
            </w:r>
          </w:hyperlink>
        </w:p>
        <w:p w14:paraId="2EAB38D5" w14:textId="01166B86" w:rsidR="00CD79D0" w:rsidRPr="00CD79D0" w:rsidRDefault="007F0E96">
          <w:pPr>
            <w:pStyle w:val="21"/>
            <w:tabs>
              <w:tab w:val="right" w:leader="dot" w:pos="9345"/>
            </w:tabs>
            <w:rPr>
              <w:rFonts w:asciiTheme="minorHAnsi" w:hAnsiTheme="minorHAnsi" w:cstheme="minorBidi"/>
              <w:noProof/>
              <w:sz w:val="22"/>
            </w:rPr>
          </w:pPr>
          <w:hyperlink w:anchor="_Toc104888888" w:history="1">
            <w:r w:rsidR="00CD79D0" w:rsidRPr="00CD79D0">
              <w:rPr>
                <w:rStyle w:val="a8"/>
                <w:noProof/>
              </w:rPr>
              <w:t>Механизм управления доступом к эфиру.</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_Toc104888888 \h </w:instrText>
            </w:r>
            <w:r w:rsidR="00CD79D0" w:rsidRPr="00CD79D0">
              <w:rPr>
                <w:noProof/>
                <w:webHidden/>
              </w:rPr>
            </w:r>
            <w:r w:rsidR="00CD79D0" w:rsidRPr="00CD79D0">
              <w:rPr>
                <w:noProof/>
                <w:webHidden/>
              </w:rPr>
              <w:fldChar w:fldCharType="separate"/>
            </w:r>
            <w:r w:rsidR="00CD79D0" w:rsidRPr="00CD79D0">
              <w:rPr>
                <w:noProof/>
                <w:webHidden/>
              </w:rPr>
              <w:t>31</w:t>
            </w:r>
            <w:r w:rsidR="00CD79D0" w:rsidRPr="00CD79D0">
              <w:rPr>
                <w:noProof/>
                <w:webHidden/>
              </w:rPr>
              <w:fldChar w:fldCharType="end"/>
            </w:r>
          </w:hyperlink>
        </w:p>
        <w:p w14:paraId="79B01233" w14:textId="56986CEB" w:rsidR="00CD79D0" w:rsidRPr="00CD79D0" w:rsidRDefault="007F0E96">
          <w:pPr>
            <w:pStyle w:val="11"/>
            <w:rPr>
              <w:rFonts w:asciiTheme="minorHAnsi" w:hAnsiTheme="minorHAnsi" w:cstheme="minorBidi"/>
              <w:noProof/>
              <w:sz w:val="22"/>
            </w:rPr>
          </w:pPr>
          <w:hyperlink w:anchor="_Toc104888889" w:history="1">
            <w:r w:rsidR="00CD79D0" w:rsidRPr="00CD79D0">
              <w:rPr>
                <w:rStyle w:val="a8"/>
                <w:noProof/>
              </w:rPr>
              <w:t>7.</w:t>
            </w:r>
            <w:r w:rsidR="00CD79D0" w:rsidRPr="00CD79D0">
              <w:rPr>
                <w:rFonts w:asciiTheme="minorHAnsi" w:hAnsiTheme="minorHAnsi" w:cstheme="minorBidi"/>
                <w:noProof/>
                <w:sz w:val="22"/>
              </w:rPr>
              <w:tab/>
            </w:r>
            <w:r w:rsidR="00CD79D0" w:rsidRPr="00CD79D0">
              <w:rPr>
                <w:rStyle w:val="a8"/>
                <w:noProof/>
              </w:rPr>
              <w:t>Программная реализация узлов сети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_Toc104888889 \h </w:instrText>
            </w:r>
            <w:r w:rsidR="00CD79D0" w:rsidRPr="00CD79D0">
              <w:rPr>
                <w:noProof/>
                <w:webHidden/>
              </w:rPr>
            </w:r>
            <w:r w:rsidR="00CD79D0" w:rsidRPr="00CD79D0">
              <w:rPr>
                <w:noProof/>
                <w:webHidden/>
              </w:rPr>
              <w:fldChar w:fldCharType="separate"/>
            </w:r>
            <w:r w:rsidR="00CD79D0" w:rsidRPr="00CD79D0">
              <w:rPr>
                <w:noProof/>
                <w:webHidden/>
              </w:rPr>
              <w:t>36</w:t>
            </w:r>
            <w:r w:rsidR="00CD79D0" w:rsidRPr="00CD79D0">
              <w:rPr>
                <w:noProof/>
                <w:webHidden/>
              </w:rPr>
              <w:fldChar w:fldCharType="end"/>
            </w:r>
          </w:hyperlink>
        </w:p>
        <w:p w14:paraId="67C4EE3D" w14:textId="5BAA9D14"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4888871"/>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7F0E96"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7F0E96" w:rsidRPr="009833D1" w:rsidRDefault="007F0E96" w:rsidP="00F75896">
                          <w:pPr>
                            <w:rPr>
                              <w:sz w:val="18"/>
                              <w:szCs w:val="18"/>
                            </w:rPr>
                          </w:pPr>
                          <w:r>
                            <w:rPr>
                              <w:sz w:val="18"/>
                              <w:szCs w:val="18"/>
                            </w:rPr>
                            <w:t>Неактивный узел</w:t>
                          </w:r>
                        </w:p>
                        <w:p w14:paraId="0E719619" w14:textId="77777777" w:rsidR="007F0E96" w:rsidRPr="009833D1" w:rsidRDefault="007F0E96"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7F0E96" w:rsidRPr="009833D1" w:rsidRDefault="007F0E96" w:rsidP="00F75896">
                          <w:pPr>
                            <w:rPr>
                              <w:sz w:val="18"/>
                              <w:szCs w:val="18"/>
                            </w:rPr>
                          </w:pPr>
                          <w:r>
                            <w:rPr>
                              <w:sz w:val="18"/>
                              <w:szCs w:val="18"/>
                            </w:rPr>
                            <w:t>Оконечное устройство</w:t>
                          </w:r>
                        </w:p>
                        <w:p w14:paraId="7F5E9F53" w14:textId="77777777" w:rsidR="007F0E96" w:rsidRPr="009833D1" w:rsidRDefault="007F0E96"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7F0E96" w:rsidRPr="009833D1" w:rsidRDefault="007F0E96" w:rsidP="00F75896">
                          <w:pPr>
                            <w:rPr>
                              <w:sz w:val="18"/>
                              <w:szCs w:val="18"/>
                            </w:rPr>
                          </w:pPr>
                          <w:r>
                            <w:rPr>
                              <w:sz w:val="18"/>
                              <w:szCs w:val="18"/>
                            </w:rPr>
                            <w:t>Роутер</w:t>
                          </w:r>
                        </w:p>
                        <w:p w14:paraId="34812005" w14:textId="77777777" w:rsidR="007F0E96" w:rsidRPr="009833D1" w:rsidRDefault="007F0E96"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7F0E96" w:rsidRPr="009833D1" w:rsidRDefault="007F0E96"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7F0E96" w:rsidRPr="009833D1" w:rsidRDefault="007F0E96"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7F0E96" w:rsidRPr="009833D1" w:rsidRDefault="007F0E96" w:rsidP="00F75896">
                          <w:pPr>
                            <w:rPr>
                              <w:sz w:val="18"/>
                              <w:szCs w:val="18"/>
                            </w:rPr>
                          </w:pPr>
                          <w:r>
                            <w:rPr>
                              <w:sz w:val="18"/>
                              <w:szCs w:val="18"/>
                            </w:rPr>
                            <w:t>Роутер-шлюз</w:t>
                          </w:r>
                        </w:p>
                        <w:p w14:paraId="61C74E04" w14:textId="77777777" w:rsidR="007F0E96" w:rsidRPr="009833D1" w:rsidRDefault="007F0E96"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7F0E96" w:rsidRPr="009833D1" w:rsidRDefault="007F0E96" w:rsidP="00F75896">
                          <w:pPr>
                            <w:rPr>
                              <w:sz w:val="18"/>
                              <w:szCs w:val="18"/>
                            </w:rPr>
                          </w:pPr>
                          <w:r w:rsidRPr="009833D1">
                            <w:rPr>
                              <w:sz w:val="18"/>
                              <w:szCs w:val="18"/>
                            </w:rPr>
                            <w:t>Направления передачи данных (зона прямой радиовидимости)</w:t>
                          </w:r>
                        </w:p>
                        <w:p w14:paraId="0F325977" w14:textId="77777777" w:rsidR="007F0E96" w:rsidRPr="009833D1" w:rsidRDefault="007F0E96"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364AA058"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3C08EB">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lastRenderedPageBreak/>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7F0E96"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7F0E96" w:rsidRPr="004620AE" w:rsidRDefault="007F0E96"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7F0E96" w:rsidRPr="004620AE" w:rsidRDefault="007F0E96"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7F0E96" w:rsidRPr="004620AE" w:rsidRDefault="007F0E96"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7F0E96" w:rsidRPr="004620AE" w:rsidRDefault="007F0E96"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7F0E96" w:rsidRPr="004620AE" w:rsidRDefault="007F0E96"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7F0E96" w:rsidRPr="004620AE" w:rsidRDefault="007F0E96"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7F0E96" w:rsidRPr="00FC0E2F" w:rsidRDefault="007F0E96"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659F3E1E"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3C08EB">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4888872"/>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7F0E96"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7F0E96" w:rsidRPr="003F5386" w:rsidRDefault="007F0E96"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7F0E96"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7F0E96" w:rsidRPr="003F5386" w:rsidRDefault="007F0E96"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7F0E96" w:rsidRPr="003F5386" w:rsidRDefault="007F0E96" w:rsidP="00701FDC">
                  <w:pPr>
                    <w:spacing w:line="240" w:lineRule="auto"/>
                  </w:pPr>
                  <w:r>
                    <w:t>Роутер-шлюз</w:t>
                  </w:r>
                </w:p>
              </w:txbxContent>
            </v:textbox>
          </v:shape>
        </w:pict>
      </w:r>
      <w:r>
        <w:rPr>
          <w:noProof/>
        </w:rPr>
        <w:pict w14:anchorId="3BBA3F4F">
          <v:shape id="Надпись 781" o:spid="_x0000_s1959" type="#_x0000_t202" style="position:absolute;margin-left:592.9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7F0E96" w:rsidRPr="003F5386" w:rsidRDefault="007F0E96"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1099.7pt,9.95pt" to="1229.4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7F0E96"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7F0E96"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30E624FF"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3C08EB">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4888873"/>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7F0E96"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7F0E96" w:rsidRDefault="007F0E96"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7F0E96" w:rsidRDefault="007F0E96"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7F0E96" w:rsidRDefault="007F0E96"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7F0E96" w:rsidRDefault="007F0E96"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7F0E96" w:rsidRPr="00687918" w:rsidRDefault="007F0E96" w:rsidP="00426B8F">
                        <w:pPr>
                          <w:jc w:val="center"/>
                        </w:pPr>
                        <w:r w:rsidRPr="00687918">
                          <w:t>Основная логика</w:t>
                        </w:r>
                      </w:p>
                      <w:p w14:paraId="2FEB30FA" w14:textId="77777777" w:rsidR="007F0E96" w:rsidRPr="00687918" w:rsidRDefault="007F0E96"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7F0E96" w:rsidRPr="00687918" w:rsidRDefault="007F0E96"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7F0E96"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7F0E96" w:rsidRPr="00D558CD" w:rsidRDefault="007F0E96">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7F0E96"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7F0E96"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7F0E96"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7F0E96" w:rsidRPr="00D558CD" w:rsidRDefault="007F0E96">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7F0E96"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7F0E96"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7F0E96" w:rsidRPr="00D558CD" w:rsidRDefault="007F0E96"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7F0E96"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080870FE"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3C08EB">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w:t>
      </w:r>
      <w:proofErr w:type="spellStart"/>
      <w:r w:rsidRPr="00111653">
        <w:rPr>
          <w:rFonts w:cs="Times New Roman"/>
          <w:szCs w:val="24"/>
        </w:rPr>
        <w:t>SimpleLink</w:t>
      </w:r>
      <w:proofErr w:type="spellEnd"/>
      <w:r w:rsidRPr="00111653">
        <w:rPr>
          <w:rFonts w:cs="Times New Roman"/>
          <w:szCs w:val="24"/>
        </w:rPr>
        <w:t xml:space="preserve">™ </w:t>
      </w:r>
      <w:proofErr w:type="spellStart"/>
      <w:r w:rsidRPr="00111653">
        <w:rPr>
          <w:rFonts w:cs="Times New Roman"/>
          <w:szCs w:val="24"/>
        </w:rPr>
        <w:t>Ultra-Low-Power</w:t>
      </w:r>
      <w:proofErr w:type="spellEnd"/>
      <w:r w:rsidRPr="00111653">
        <w:rPr>
          <w:rFonts w:cs="Times New Roman"/>
          <w:szCs w:val="24"/>
        </w:rPr>
        <w:t xml:space="preserve"> Sub-1 </w:t>
      </w:r>
      <w:proofErr w:type="spellStart"/>
      <w:r w:rsidRPr="00111653">
        <w:rPr>
          <w:rFonts w:cs="Times New Roman"/>
          <w:szCs w:val="24"/>
        </w:rPr>
        <w:t>GHz</w:t>
      </w:r>
      <w:proofErr w:type="spellEnd"/>
      <w:r w:rsidRPr="00111653">
        <w:rPr>
          <w:rFonts w:cs="Times New Roman"/>
          <w:szCs w:val="24"/>
        </w:rPr>
        <w:t xml:space="preserve"> </w:t>
      </w:r>
      <w:proofErr w:type="spellStart"/>
      <w:r w:rsidRPr="00111653">
        <w:rPr>
          <w:rFonts w:cs="Times New Roman"/>
          <w:szCs w:val="24"/>
        </w:rPr>
        <w:t>Wireless</w:t>
      </w:r>
      <w:proofErr w:type="spellEnd"/>
      <w:r w:rsidRPr="00111653">
        <w:rPr>
          <w:rFonts w:cs="Times New Roman"/>
          <w:szCs w:val="24"/>
        </w:rPr>
        <w:t xml:space="preserve">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43DACDB9"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3C08EB">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SimpleLink</w:t>
      </w:r>
      <w:proofErr w:type="spellEnd"/>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LaunchPad</w:t>
      </w:r>
      <w:proofErr w:type="spellEnd"/>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 xml:space="preserve">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w:t>
      </w:r>
      <w:proofErr w:type="spellStart"/>
      <w:r w:rsidRPr="00D930D5">
        <w:rPr>
          <w:rFonts w:cs="Times New Roman"/>
          <w:szCs w:val="24"/>
        </w:rPr>
        <w:t>Gnd</w:t>
      </w:r>
      <w:proofErr w:type="spellEnd"/>
      <w:r w:rsidRPr="00D930D5">
        <w:rPr>
          <w:rFonts w:cs="Times New Roman"/>
          <w:szCs w:val="24"/>
        </w:rPr>
        <w:t xml:space="preserve"> и </w:t>
      </w:r>
      <w:proofErr w:type="spellStart"/>
      <w:r w:rsidRPr="00D930D5">
        <w:rPr>
          <w:rFonts w:cs="Times New Roman"/>
          <w:szCs w:val="24"/>
        </w:rPr>
        <w:t>Vin</w:t>
      </w:r>
      <w:proofErr w:type="spellEnd"/>
      <w:r w:rsidRPr="00D930D5">
        <w:rPr>
          <w:rFonts w:cs="Times New Roman"/>
          <w:szCs w:val="24"/>
        </w:rPr>
        <w:t xml:space="preserve">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704B8875"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3C08EB">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 xml:space="preserve">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w:t>
      </w:r>
      <w:proofErr w:type="spellStart"/>
      <w:r w:rsidRPr="00E510A5">
        <w:rPr>
          <w:rFonts w:cs="Times New Roman"/>
          <w:szCs w:val="24"/>
        </w:rPr>
        <w:t>пятиконтактный</w:t>
      </w:r>
      <w:proofErr w:type="spellEnd"/>
      <w:r w:rsidRPr="00E510A5">
        <w:rPr>
          <w:rFonts w:cs="Times New Roman"/>
          <w:szCs w:val="24"/>
        </w:rPr>
        <w:t xml:space="preserve"> разъем (PLS/PBS), где 1 – плюс питания, 2 – земля, 3 – </w:t>
      </w:r>
      <w:proofErr w:type="spellStart"/>
      <w:r w:rsidRPr="00E510A5">
        <w:rPr>
          <w:rFonts w:cs="Times New Roman"/>
          <w:szCs w:val="24"/>
        </w:rPr>
        <w:t>RxD</w:t>
      </w:r>
      <w:proofErr w:type="spellEnd"/>
      <w:r w:rsidRPr="00E510A5">
        <w:rPr>
          <w:rFonts w:cs="Times New Roman"/>
          <w:szCs w:val="24"/>
        </w:rPr>
        <w:t xml:space="preserve">, 4 – </w:t>
      </w:r>
      <w:proofErr w:type="spellStart"/>
      <w:r w:rsidRPr="00E510A5">
        <w:rPr>
          <w:rFonts w:cs="Times New Roman"/>
          <w:szCs w:val="24"/>
        </w:rPr>
        <w:t>TxD</w:t>
      </w:r>
      <w:proofErr w:type="spellEnd"/>
      <w:r w:rsidRPr="00E510A5">
        <w:rPr>
          <w:rFonts w:cs="Times New Roman"/>
          <w:szCs w:val="24"/>
        </w:rPr>
        <w:t>,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1383ABFA"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3C08EB">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7F0E96"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49C50141" w:rsidR="007F0E96" w:rsidRPr="00856BE0" w:rsidRDefault="007F0E96"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3C08EB">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 MERGEFORMAT </w:instrText>
      </w:r>
      <w:r w:rsidR="00F855E1" w:rsidRPr="00F855E1">
        <w:rPr>
          <w:rFonts w:cs="Times New Roman"/>
          <w:szCs w:val="24"/>
        </w:rPr>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7F0E96"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1DAFBCA7" w:rsidR="007F0E96" w:rsidRPr="00F855E1" w:rsidRDefault="007F0E96"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sidR="003C08EB">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877376"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proofErr w:type="spellStart"/>
      <w:r>
        <w:rPr>
          <w:rFonts w:cs="Times New Roman"/>
          <w:szCs w:val="24"/>
          <w:lang w:val="en-US"/>
        </w:rPr>
        <w:t>smd</w:t>
      </w:r>
      <w:proofErr w:type="spellEnd"/>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proofErr w:type="spellStart"/>
      <w:r>
        <w:rPr>
          <w:rFonts w:cs="Times New Roman"/>
          <w:szCs w:val="24"/>
        </w:rPr>
        <w:t>Радиомодуль</w:t>
      </w:r>
      <w:proofErr w:type="spellEnd"/>
      <w:r>
        <w:rPr>
          <w:rFonts w:cs="Times New Roman"/>
          <w:szCs w:val="24"/>
        </w:rPr>
        <w:t xml:space="preserve">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w:t>
      </w:r>
      <w:proofErr w:type="spellStart"/>
      <w:r w:rsidR="00BB64F9">
        <w:rPr>
          <w:rFonts w:cs="Times New Roman"/>
          <w:szCs w:val="24"/>
        </w:rPr>
        <w:t>радиомодуля</w:t>
      </w:r>
      <w:proofErr w:type="spellEnd"/>
      <w:r w:rsidR="00BB64F9">
        <w:rPr>
          <w:rFonts w:cs="Times New Roman"/>
          <w:szCs w:val="24"/>
        </w:rPr>
        <w:t xml:space="preserve">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w:t>
      </w:r>
      <w:proofErr w:type="spellStart"/>
      <w:r w:rsidR="00F13D57">
        <w:rPr>
          <w:rFonts w:cs="Times New Roman"/>
          <w:szCs w:val="24"/>
        </w:rPr>
        <w:t>радиомодуле</w:t>
      </w:r>
      <w:proofErr w:type="spellEnd"/>
      <w:r w:rsidR="00F13D57">
        <w:rPr>
          <w:rFonts w:cs="Times New Roman"/>
          <w:szCs w:val="24"/>
        </w:rPr>
        <w:t xml:space="preserve">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 xml:space="preserve">UNO </w:t>
            </w:r>
            <w:proofErr w:type="spellStart"/>
            <w:r>
              <w:rPr>
                <w:rFonts w:cs="Times New Roman"/>
                <w:szCs w:val="24"/>
                <w:lang w:val="en-US"/>
              </w:rPr>
              <w:t>ProtoShield</w:t>
            </w:r>
            <w:proofErr w:type="spellEnd"/>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4888874"/>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4888875"/>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4888876"/>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4888877"/>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4888878"/>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4888879"/>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4888880"/>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низлежащих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4888881"/>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4888882"/>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 xml:space="preserve">ff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 xml:space="preserve">признак </w:t>
            </w:r>
            <w:proofErr w:type="spellStart"/>
            <w:r w:rsidRPr="000534A4">
              <w:rPr>
                <w:b/>
                <w:sz w:val="20"/>
                <w:szCs w:val="18"/>
                <w:highlight w:val="yellow"/>
              </w:rPr>
              <w:t>подтвреждения</w:t>
            </w:r>
            <w:proofErr w:type="spellEnd"/>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(низлежащих)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4888883"/>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890" w:type="pct"/>
        <w:tblInd w:w="108" w:type="dxa"/>
        <w:tblLayout w:type="fixed"/>
        <w:tblLook w:val="04A0" w:firstRow="1" w:lastRow="0" w:firstColumn="1" w:lastColumn="0" w:noHBand="0" w:noVBand="1"/>
      </w:tblPr>
      <w:tblGrid>
        <w:gridCol w:w="1279"/>
        <w:gridCol w:w="388"/>
        <w:gridCol w:w="426"/>
        <w:gridCol w:w="347"/>
        <w:gridCol w:w="356"/>
        <w:gridCol w:w="356"/>
        <w:gridCol w:w="383"/>
        <w:gridCol w:w="324"/>
        <w:gridCol w:w="345"/>
        <w:gridCol w:w="289"/>
        <w:gridCol w:w="432"/>
        <w:gridCol w:w="721"/>
        <w:gridCol w:w="575"/>
        <w:gridCol w:w="815"/>
        <w:gridCol w:w="996"/>
        <w:gridCol w:w="908"/>
        <w:gridCol w:w="426"/>
        <w:gridCol w:w="1428"/>
        <w:gridCol w:w="426"/>
        <w:gridCol w:w="339"/>
        <w:gridCol w:w="336"/>
        <w:gridCol w:w="336"/>
        <w:gridCol w:w="345"/>
        <w:gridCol w:w="336"/>
        <w:gridCol w:w="336"/>
        <w:gridCol w:w="336"/>
        <w:gridCol w:w="350"/>
        <w:gridCol w:w="336"/>
        <w:gridCol w:w="330"/>
      </w:tblGrid>
      <w:tr w:rsidR="00F240C2" w14:paraId="1597C0F6" w14:textId="77777777" w:rsidTr="00166D10">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166D10">
        <w:trPr>
          <w:trHeight w:val="287"/>
        </w:trPr>
        <w:tc>
          <w:tcPr>
            <w:tcW w:w="438"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3"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1"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1"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9"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8"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7"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7"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9"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41"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1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9"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6"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20"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13"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166D10">
        <w:trPr>
          <w:trHeight w:val="287"/>
        </w:trPr>
        <w:tc>
          <w:tcPr>
            <w:tcW w:w="438"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6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28"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Toc104888884"/>
      <w:bookmarkStart w:id="18" w:name="_Hlk88691305"/>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7"/>
    </w:p>
    <w:tbl>
      <w:tblPr>
        <w:tblStyle w:val="a9"/>
        <w:tblW w:w="5033" w:type="pct"/>
        <w:tblInd w:w="108" w:type="dxa"/>
        <w:tblLayout w:type="fixed"/>
        <w:tblLook w:val="04A0" w:firstRow="1" w:lastRow="0" w:firstColumn="1" w:lastColumn="0" w:noHBand="0" w:noVBand="1"/>
      </w:tblPr>
      <w:tblGrid>
        <w:gridCol w:w="1279"/>
        <w:gridCol w:w="387"/>
        <w:gridCol w:w="426"/>
        <w:gridCol w:w="345"/>
        <w:gridCol w:w="354"/>
        <w:gridCol w:w="354"/>
        <w:gridCol w:w="390"/>
        <w:gridCol w:w="322"/>
        <w:gridCol w:w="343"/>
        <w:gridCol w:w="436"/>
        <w:gridCol w:w="436"/>
        <w:gridCol w:w="574"/>
        <w:gridCol w:w="574"/>
        <w:gridCol w:w="866"/>
        <w:gridCol w:w="1028"/>
        <w:gridCol w:w="1001"/>
        <w:gridCol w:w="574"/>
        <w:gridCol w:w="1082"/>
        <w:gridCol w:w="427"/>
        <w:gridCol w:w="337"/>
        <w:gridCol w:w="334"/>
        <w:gridCol w:w="421"/>
        <w:gridCol w:w="289"/>
        <w:gridCol w:w="310"/>
        <w:gridCol w:w="334"/>
        <w:gridCol w:w="334"/>
        <w:gridCol w:w="619"/>
        <w:gridCol w:w="436"/>
        <w:gridCol w:w="415"/>
      </w:tblGrid>
      <w:tr w:rsidR="00F240C2" w14:paraId="5CB891E0" w14:textId="77777777" w:rsidTr="00166D10">
        <w:trPr>
          <w:trHeight w:val="287"/>
        </w:trPr>
        <w:tc>
          <w:tcPr>
            <w:tcW w:w="5000" w:type="pct"/>
            <w:gridSpan w:val="29"/>
            <w:tcBorders>
              <w:right w:val="single" w:sz="12" w:space="0" w:color="auto"/>
            </w:tcBorders>
            <w:shd w:val="clear" w:color="auto" w:fill="FFFFFF" w:themeFill="background1"/>
            <w:vAlign w:val="center"/>
          </w:tcPr>
          <w:bookmarkEnd w:id="18"/>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166D10">
        <w:trPr>
          <w:trHeight w:val="287"/>
        </w:trPr>
        <w:tc>
          <w:tcPr>
            <w:tcW w:w="426"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9"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42"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9"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7"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4"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88"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42"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3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6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4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6"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3"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6"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166D10">
        <w:trPr>
          <w:trHeight w:val="287"/>
        </w:trPr>
        <w:tc>
          <w:tcPr>
            <w:tcW w:w="426"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8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51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8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8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9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6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3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28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033" w:type="pct"/>
        <w:tblInd w:w="108" w:type="dxa"/>
        <w:tblLayout w:type="fixed"/>
        <w:tblLook w:val="04A0" w:firstRow="1" w:lastRow="0" w:firstColumn="1" w:lastColumn="0" w:noHBand="0" w:noVBand="1"/>
      </w:tblPr>
      <w:tblGrid>
        <w:gridCol w:w="1310"/>
        <w:gridCol w:w="430"/>
        <w:gridCol w:w="11805"/>
        <w:gridCol w:w="1482"/>
      </w:tblGrid>
      <w:tr w:rsidR="00F240C2" w14:paraId="19559164" w14:textId="77777777" w:rsidTr="00166D10">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166D10">
        <w:trPr>
          <w:trHeight w:val="260"/>
        </w:trPr>
        <w:tc>
          <w:tcPr>
            <w:tcW w:w="436"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43"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928"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493"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166D10">
        <w:trPr>
          <w:trHeight w:val="287"/>
        </w:trPr>
        <w:tc>
          <w:tcPr>
            <w:tcW w:w="436"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407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49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4888885"/>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4888886"/>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7F0E96"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7F0E96" w:rsidRPr="00B32498" w:rsidRDefault="007F0E96"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7F0E96" w:rsidRDefault="007F0E96"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7F0E96" w:rsidRDefault="007F0E96"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7F0E96" w:rsidRDefault="007F0E96"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7F0E96" w:rsidRDefault="007F0E96"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7F0E96" w:rsidRDefault="007F0E96"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7F0E96" w:rsidRPr="00F26405" w:rsidRDefault="007F0E96"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7F0E96" w:rsidRPr="008D0CA2" w:rsidRDefault="007F0E96"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7F0E96" w:rsidRPr="00F26405" w:rsidRDefault="007F0E96"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7F0E96" w:rsidRPr="008D0CA2" w:rsidRDefault="007F0E96"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7F0E96" w:rsidRPr="008D0CA2" w:rsidRDefault="007F0E96"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7F0E96" w:rsidRPr="008D0CA2" w:rsidRDefault="007F0E96"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7F0E96" w:rsidRDefault="007F0E96" w:rsidP="00F240C2">
                        <w:pPr>
                          <w:jc w:val="center"/>
                        </w:pPr>
                        <w:r>
                          <w:t>Устройство</w:t>
                        </w:r>
                      </w:p>
                    </w:txbxContent>
                  </v:textbox>
                </v:rect>
              </v:group>
            </v:group>
            <w10:anchorlock/>
          </v:group>
        </w:pict>
      </w:r>
    </w:p>
    <w:p w14:paraId="365BDB74" w14:textId="2FA38F8E" w:rsidR="00F240C2" w:rsidRDefault="007F0E96" w:rsidP="00F240C2">
      <w:pPr>
        <w:ind w:firstLine="1134"/>
      </w:pPr>
      <w:r>
        <w:pict w14:anchorId="5C093504">
          <v:shape id="Надпись 426" o:spid="_x0000_s2834"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2E336D91" w:rsidR="007F0E96" w:rsidRPr="00086C9C" w:rsidRDefault="007F0E96"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sidR="003C08EB">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7F0E96"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7F0E96" w:rsidRPr="008D0CA2" w:rsidRDefault="007F0E96" w:rsidP="00F240C2">
                          <w:pPr>
                            <w:jc w:val="center"/>
                            <w:rPr>
                              <w:sz w:val="40"/>
                              <w:lang w:val="en-US"/>
                            </w:rPr>
                          </w:pPr>
                          <w:r w:rsidRPr="008D0CA2">
                            <w:rPr>
                              <w:sz w:val="40"/>
                              <w:lang w:val="en-US"/>
                            </w:rPr>
                            <w:t>II</w:t>
                          </w:r>
                        </w:p>
                        <w:p w14:paraId="3E084025" w14:textId="77777777" w:rsidR="007F0E96" w:rsidRPr="008D0CA2" w:rsidRDefault="007F0E96"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7F0E96" w:rsidRPr="008D0CA2" w:rsidRDefault="007F0E96" w:rsidP="00F240C2">
                          <w:pPr>
                            <w:jc w:val="center"/>
                            <w:rPr>
                              <w:sz w:val="40"/>
                              <w:lang w:val="en-US"/>
                            </w:rPr>
                          </w:pPr>
                          <w:r w:rsidRPr="008D0CA2">
                            <w:rPr>
                              <w:sz w:val="40"/>
                              <w:lang w:val="en-US"/>
                            </w:rPr>
                            <w:t>I</w:t>
                          </w:r>
                        </w:p>
                        <w:p w14:paraId="5A04F376" w14:textId="77777777" w:rsidR="007F0E96" w:rsidRPr="008D0CA2" w:rsidRDefault="007F0E96"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7F0E96" w:rsidRPr="008D0CA2" w:rsidRDefault="007F0E96" w:rsidP="00F240C2">
                          <w:pPr>
                            <w:jc w:val="center"/>
                            <w:rPr>
                              <w:sz w:val="40"/>
                              <w:lang w:val="en-US"/>
                            </w:rPr>
                          </w:pPr>
                          <w:r w:rsidRPr="008D0CA2">
                            <w:rPr>
                              <w:sz w:val="40"/>
                              <w:lang w:val="en-US"/>
                            </w:rPr>
                            <w:t>II</w:t>
                          </w:r>
                        </w:p>
                        <w:p w14:paraId="73321341" w14:textId="77777777" w:rsidR="007F0E96" w:rsidRPr="008D0CA2" w:rsidRDefault="007F0E96"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7F0E96" w:rsidRPr="008D0CA2" w:rsidRDefault="007F0E96" w:rsidP="00F240C2">
                          <w:pPr>
                            <w:jc w:val="center"/>
                            <w:rPr>
                              <w:sz w:val="40"/>
                              <w:lang w:val="en-US"/>
                            </w:rPr>
                          </w:pPr>
                          <w:r w:rsidRPr="008D0CA2">
                            <w:rPr>
                              <w:sz w:val="40"/>
                              <w:lang w:val="en-US"/>
                            </w:rPr>
                            <w:t>I</w:t>
                          </w:r>
                        </w:p>
                        <w:p w14:paraId="7F874E1D" w14:textId="77777777" w:rsidR="007F0E96" w:rsidRPr="008D0CA2" w:rsidRDefault="007F0E96"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7F0E96" w:rsidRPr="00D574EE" w:rsidRDefault="007F0E96"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7F0E96" w:rsidRPr="000219B9" w:rsidRDefault="007F0E96"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7F0E96" w:rsidRPr="000219B9" w:rsidRDefault="007F0E96"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7F0E96" w:rsidRPr="000219B9" w:rsidRDefault="007F0E96"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7F0E96" w:rsidRPr="00204984" w:rsidRDefault="007F0E96" w:rsidP="00F240C2">
                          <w:pPr>
                            <w:jc w:val="center"/>
                            <w:rPr>
                              <w:sz w:val="28"/>
                              <w:szCs w:val="28"/>
                              <w:lang w:val="en-US"/>
                            </w:rPr>
                          </w:pPr>
                          <w:r w:rsidRPr="00204984">
                            <w:rPr>
                              <w:sz w:val="28"/>
                              <w:szCs w:val="28"/>
                              <w:lang w:val="en-US"/>
                            </w:rPr>
                            <w:t>II</w:t>
                          </w:r>
                        </w:p>
                        <w:p w14:paraId="54E75809" w14:textId="77777777" w:rsidR="007F0E96" w:rsidRPr="008D0CA2" w:rsidRDefault="007F0E96"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7F0E96" w:rsidRPr="00204984" w:rsidRDefault="007F0E96" w:rsidP="00F240C2">
                          <w:pPr>
                            <w:jc w:val="center"/>
                            <w:rPr>
                              <w:sz w:val="28"/>
                              <w:szCs w:val="28"/>
                              <w:lang w:val="en-US"/>
                            </w:rPr>
                          </w:pPr>
                          <w:r w:rsidRPr="00204984">
                            <w:rPr>
                              <w:sz w:val="28"/>
                              <w:szCs w:val="28"/>
                              <w:lang w:val="en-US"/>
                            </w:rPr>
                            <w:t>I</w:t>
                          </w:r>
                        </w:p>
                        <w:p w14:paraId="599C795A" w14:textId="77777777" w:rsidR="007F0E96" w:rsidRPr="008D0CA2" w:rsidRDefault="007F0E96"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7F0E96" w:rsidRPr="000219B9" w:rsidRDefault="007F0E96"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7F0E96" w:rsidRPr="00204984" w:rsidRDefault="007F0E96" w:rsidP="00F240C2">
                          <w:pPr>
                            <w:jc w:val="center"/>
                            <w:rPr>
                              <w:sz w:val="28"/>
                              <w:szCs w:val="28"/>
                              <w:lang w:val="en-US"/>
                            </w:rPr>
                          </w:pPr>
                          <w:r w:rsidRPr="00204984">
                            <w:rPr>
                              <w:sz w:val="28"/>
                              <w:szCs w:val="28"/>
                              <w:lang w:val="en-US"/>
                            </w:rPr>
                            <w:t>II</w:t>
                          </w:r>
                        </w:p>
                        <w:p w14:paraId="7BB3D03F" w14:textId="77777777" w:rsidR="007F0E96" w:rsidRPr="008D0CA2" w:rsidRDefault="007F0E96"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7F0E96" w:rsidRPr="00204984" w:rsidRDefault="007F0E96" w:rsidP="00F240C2">
                          <w:pPr>
                            <w:jc w:val="center"/>
                            <w:rPr>
                              <w:sz w:val="28"/>
                              <w:szCs w:val="28"/>
                              <w:lang w:val="en-US"/>
                            </w:rPr>
                          </w:pPr>
                          <w:r w:rsidRPr="00204984">
                            <w:rPr>
                              <w:sz w:val="28"/>
                              <w:szCs w:val="28"/>
                              <w:lang w:val="en-US"/>
                            </w:rPr>
                            <w:t>I</w:t>
                          </w:r>
                        </w:p>
                        <w:p w14:paraId="310D4DC7" w14:textId="77777777" w:rsidR="007F0E96" w:rsidRPr="008D0CA2" w:rsidRDefault="007F0E96"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5BF23E9C" w:rsidR="00F240C2" w:rsidRPr="00714BCF" w:rsidRDefault="007F0E96" w:rsidP="00FC0A4E">
      <w:pPr>
        <w:jc w:val="both"/>
      </w:pPr>
      <w:r>
        <w:pict w14:anchorId="5D665F19">
          <v:shape id="Надпись 870" o:spid="_x0000_s2833"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63C98CF7" w:rsidR="007F0E96" w:rsidRPr="00FC0A4E" w:rsidRDefault="007F0E96"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3C08EB">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6D149414"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3C08EB">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4A28645F"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3C08EB">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7F0E96"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7F0E96" w:rsidRDefault="007F0E96"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7F0E96" w:rsidRDefault="007F0E96"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7F0E96" w:rsidRPr="00D80BCC" w:rsidRDefault="007F0E96"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7F0E96" w:rsidRPr="00484198" w:rsidRDefault="007F0E96"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7F0E96" w:rsidRDefault="007F0E96" w:rsidP="00F240C2">
                                    <w:pPr>
                                      <w:spacing w:after="0"/>
                                      <w:rPr>
                                        <w:color w:val="000000" w:themeColor="text1"/>
                                        <w:sz w:val="20"/>
                                      </w:rPr>
                                    </w:pPr>
                                    <w:r w:rsidRPr="00E44C91">
                                      <w:rPr>
                                        <w:color w:val="000000" w:themeColor="text1"/>
                                        <w:sz w:val="20"/>
                                      </w:rPr>
                                      <w:t>Адрес пот. Роутера 1</w:t>
                                    </w:r>
                                  </w:p>
                                  <w:p w14:paraId="026E9C89" w14:textId="77777777" w:rsidR="007F0E96" w:rsidRPr="00E44C91" w:rsidRDefault="007F0E96"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7F0E96" w:rsidRPr="00D80BCC" w:rsidRDefault="007F0E96"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7F0E96" w:rsidRPr="00D80BCC" w:rsidRDefault="007F0E96"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7F0E96" w:rsidRPr="00CD5014" w:rsidRDefault="007F0E96"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7F0E96" w:rsidRPr="00E44C91" w:rsidRDefault="007F0E96"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7F0E96" w:rsidRPr="00D80BCC" w:rsidRDefault="007F0E96"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7F0E96" w:rsidRPr="00D80BCC" w:rsidRDefault="007F0E96"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7F0E96" w:rsidRPr="00484198" w:rsidRDefault="007F0E96"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7F0E96" w:rsidRPr="008C47DA" w:rsidRDefault="007F0E96"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7F0E96" w:rsidRPr="00E44C91" w:rsidRDefault="007F0E96"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7F0E96" w:rsidRPr="00D80BCC" w:rsidRDefault="007F0E96"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7F0E96" w:rsidRPr="00D80BCC" w:rsidRDefault="007F0E96"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7F0E96" w:rsidRPr="00484198" w:rsidRDefault="007F0E96"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7F0E96" w:rsidRDefault="007F0E96" w:rsidP="00F240C2">
                                    <w:pPr>
                                      <w:spacing w:after="0"/>
                                      <w:rPr>
                                        <w:color w:val="000000" w:themeColor="text1"/>
                                        <w:sz w:val="20"/>
                                      </w:rPr>
                                    </w:pPr>
                                    <w:r w:rsidRPr="00E44C91">
                                      <w:rPr>
                                        <w:color w:val="000000" w:themeColor="text1"/>
                                        <w:sz w:val="20"/>
                                      </w:rPr>
                                      <w:t>Адрес пот. Роутера 1</w:t>
                                    </w:r>
                                  </w:p>
                                  <w:p w14:paraId="04AA1055" w14:textId="77777777" w:rsidR="007F0E96" w:rsidRPr="00CD5014" w:rsidRDefault="007F0E96"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7F0E96" w:rsidRPr="00D80BCC" w:rsidRDefault="007F0E96"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7F0E96" w:rsidRPr="00D80BCC" w:rsidRDefault="007F0E96"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7F0E96" w:rsidRDefault="007F0E96"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7F0E96" w:rsidRPr="00CD5014" w:rsidRDefault="007F0E96"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7F0E96" w:rsidRPr="00D80BCC" w:rsidRDefault="007F0E96"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7F0E96" w:rsidRPr="00D574EE" w:rsidRDefault="007F0E96"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7F0E96" w:rsidRPr="000219B9" w:rsidRDefault="007F0E96"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7F0E96" w:rsidRPr="000219B9" w:rsidRDefault="007F0E96"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7F0E96" w:rsidRPr="000219B9" w:rsidRDefault="007F0E96"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7F0E96" w:rsidRPr="000219B9" w:rsidRDefault="007F0E96"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7F0E96" w:rsidRPr="000219B9" w:rsidRDefault="007F0E96"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7F0E96"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12D1C8B5" w:rsidR="007F0E96" w:rsidRPr="00FC0A4E" w:rsidRDefault="007F0E96"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3C08EB">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7F0E96"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287D1C2E" w:rsidR="007F0E96" w:rsidRPr="000651A9" w:rsidRDefault="007F0E96"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sidR="003C08EB">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sidR="000651A9">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7F0E96"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7F0E96" w:rsidRDefault="007F0E96"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7F0E96" w:rsidRPr="00C6775A" w:rsidRDefault="007F0E96"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7F0E96" w:rsidRPr="00C6775A" w:rsidRDefault="007F0E96"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proofErr w:type="spellStart"/>
                                      <w:r w:rsidRPr="00C6775A">
                                        <w:rPr>
                                          <w:i/>
                                          <w:color w:val="000000" w:themeColor="text1"/>
                                          <w:sz w:val="14"/>
                                        </w:rPr>
                                        <w:t>осн</w:t>
                                      </w:r>
                                      <w:proofErr w:type="spellEnd"/>
                                      <w:r w:rsidRPr="00C6775A">
                                        <w:rPr>
                                          <w:i/>
                                          <w:color w:val="000000" w:themeColor="text1"/>
                                          <w:sz w:val="14"/>
                                        </w:rPr>
                                        <w:t>.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7F0E96" w:rsidRPr="00C6775A" w:rsidRDefault="007F0E96"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7F0E96" w:rsidRPr="00484198" w:rsidRDefault="007F0E96"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7F0E96" w:rsidRPr="00BB3BCA" w:rsidRDefault="007F0E96"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7F0E96" w:rsidRPr="00BB3BCA" w:rsidRDefault="007F0E96"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7F0E96" w:rsidRPr="00BB3BCA" w:rsidRDefault="007F0E96"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7F0E96" w:rsidRPr="00C6775A" w:rsidRDefault="007F0E96"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7F0E96" w:rsidRPr="00BB3BCA" w:rsidRDefault="007F0E96"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7F0E96" w:rsidRPr="00BB3BCA" w:rsidRDefault="007F0E96"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7F0E96" w:rsidRPr="00BB3BCA" w:rsidRDefault="007F0E96"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7F0E96" w:rsidRPr="00C6775A" w:rsidRDefault="007F0E96"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7F0E96" w:rsidRPr="00C6775A" w:rsidRDefault="007F0E96"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7F0E96" w:rsidRPr="00A7395E" w:rsidRDefault="007F0E96"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7F0E96" w:rsidRPr="00D070B9" w:rsidRDefault="007F0E96"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7F0E96" w:rsidRPr="00D574EE" w:rsidRDefault="007F0E96"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7F0E96" w:rsidRPr="000219B9" w:rsidRDefault="007F0E96"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7F0E96" w:rsidRPr="000219B9" w:rsidRDefault="007F0E96"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7F0E96" w:rsidRPr="000219B9" w:rsidRDefault="007F0E96"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7F0E96" w:rsidRPr="00D574EE" w:rsidRDefault="007F0E96"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7F0E96" w:rsidRPr="00D574EE" w:rsidRDefault="007F0E96"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0D883505" w:rsidR="007F0E96" w:rsidRPr="000651A9" w:rsidRDefault="007F0E96"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3C08EB">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7F0E96"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46004E94" w:rsidR="007F0E96" w:rsidRPr="000651A9" w:rsidRDefault="007F0E96"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3C08EB">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4888887"/>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7F0E96"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7F0E96" w:rsidRPr="00AF2821" w:rsidRDefault="007F0E96"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7F0E96" w:rsidRPr="00B525E7" w:rsidRDefault="007F0E96"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7F0E96" w:rsidRPr="00B525E7" w:rsidRDefault="007F0E96"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7F0E96" w:rsidRPr="00AF2821" w:rsidRDefault="007F0E96"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7F0E96" w:rsidRPr="00AF2821" w:rsidRDefault="007F0E96"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7F0E96" w:rsidRDefault="007F0E96"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7F0E96" w:rsidRDefault="007F0E96"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7F0E96" w:rsidRPr="000817C4" w:rsidRDefault="007F0E96"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7F0E96" w:rsidRPr="00B63FD3" w:rsidRDefault="007F0E96"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7F0E96" w:rsidRPr="00B63FD3" w:rsidRDefault="007F0E96"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7F0E96" w:rsidRPr="00B63FD3" w:rsidRDefault="007F0E96"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7F0E96" w:rsidRPr="00B63FD3" w:rsidRDefault="007F0E96"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7F0E96" w:rsidRPr="00B63FD3" w:rsidRDefault="007F0E96"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7F0E96" w:rsidRPr="00B63FD3" w:rsidRDefault="007F0E96"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7BD41354" w:rsidR="007F0E96" w:rsidRPr="00DA5F4C" w:rsidRDefault="007F0E96"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sidR="003C08EB">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7938AE12" w:rsidR="005319D2" w:rsidRPr="007B77B1" w:rsidRDefault="00DA5F4C" w:rsidP="00FE1F68">
      <w:pPr>
        <w:pStyle w:val="2"/>
        <w:spacing w:after="240"/>
        <w:rPr>
          <w:rFonts w:ascii="Times New Roman" w:hAnsi="Times New Roman" w:cs="Times New Roman"/>
          <w:b/>
          <w:color w:val="000000" w:themeColor="text1"/>
        </w:rPr>
      </w:pPr>
      <w:bookmarkStart w:id="22" w:name="_Toc104888888"/>
      <w:r w:rsidRPr="007B77B1">
        <w:rPr>
          <w:rFonts w:ascii="Times New Roman" w:hAnsi="Times New Roman" w:cs="Times New Roman"/>
          <w:b/>
          <w:color w:val="000000" w:themeColor="text1"/>
        </w:rPr>
        <w:lastRenderedPageBreak/>
        <w:t>Механизм управления доступом к эфиру.</w:t>
      </w:r>
      <w:bookmarkEnd w:id="22"/>
      <w:r w:rsidRPr="007B77B1">
        <w:rPr>
          <w:rFonts w:ascii="Times New Roman" w:hAnsi="Times New Roman" w:cs="Times New Roman"/>
          <w:b/>
          <w:color w:val="000000" w:themeColor="text1"/>
        </w:rPr>
        <w:t xml:space="preserve"> </w:t>
      </w:r>
    </w:p>
    <w:p w14:paraId="0E7AEE4A" w14:textId="15F41C13" w:rsidR="00FE1F68" w:rsidRPr="00250480" w:rsidRDefault="00FE1F68" w:rsidP="00F46335">
      <w:pPr>
        <w:ind w:firstLine="709"/>
        <w:jc w:val="both"/>
      </w:pPr>
      <w:r>
        <w:t xml:space="preserve">В процессе функционирования сети узлы взаимодействуют друг с другом путём передачи сообщений через радиоэфир, который представляет собой разделяемую среду. В связи с этим </w:t>
      </w:r>
      <w:r w:rsidR="00F46335">
        <w:t>возникает проблема совместного использования радиоэфира узлами сети, расположенных в одной зоне. Данная проблема решается на втором уровне семиуровневой модели взаимодействия открытых систем (</w:t>
      </w:r>
      <w:r w:rsidR="00F46335">
        <w:rPr>
          <w:lang w:val="en-US"/>
        </w:rPr>
        <w:t>L</w:t>
      </w:r>
      <w:r w:rsidR="00F46335" w:rsidRPr="00F46335">
        <w:t xml:space="preserve">2 </w:t>
      </w:r>
      <w:r w:rsidR="00F46335">
        <w:rPr>
          <w:lang w:val="en-US"/>
        </w:rPr>
        <w:t>OSI</w:t>
      </w:r>
      <w:r w:rsidR="00F46335">
        <w:t>)</w:t>
      </w:r>
      <w:r w:rsidR="00F46335" w:rsidRPr="00F46335">
        <w:t xml:space="preserve">. </w:t>
      </w:r>
      <w:r w:rsidR="00250480">
        <w:t xml:space="preserve">В </w:t>
      </w:r>
      <w:r w:rsidR="00166D10">
        <w:t>радиомодулях</w:t>
      </w:r>
      <w:r w:rsidR="00250480">
        <w:t>, используемых в сенсорных сетях, применяются следующие протоколы доступа к среде</w:t>
      </w:r>
      <w:r w:rsidR="00250480" w:rsidRPr="00250480">
        <w:t xml:space="preserve">: </w:t>
      </w:r>
      <w:r w:rsidR="00250480">
        <w:rPr>
          <w:lang w:val="en-US"/>
        </w:rPr>
        <w:t>ALOHA</w:t>
      </w:r>
      <w:r w:rsidR="00250480" w:rsidRPr="00250480">
        <w:t xml:space="preserve">, </w:t>
      </w:r>
      <w:r w:rsidR="00250480">
        <w:rPr>
          <w:lang w:val="en-US"/>
        </w:rPr>
        <w:t>LBT</w:t>
      </w:r>
      <w:r w:rsidR="00250480" w:rsidRPr="00250480">
        <w:t xml:space="preserve">, </w:t>
      </w:r>
      <w:r w:rsidR="00250480">
        <w:rPr>
          <w:lang w:val="en-US"/>
        </w:rPr>
        <w:t>FDMA</w:t>
      </w:r>
      <w:r w:rsidR="00250480" w:rsidRPr="00250480">
        <w:t xml:space="preserve">, </w:t>
      </w:r>
      <w:r w:rsidR="00250480">
        <w:rPr>
          <w:lang w:val="en-US"/>
        </w:rPr>
        <w:t>TDMA</w:t>
      </w:r>
      <w:r w:rsidR="00250480" w:rsidRPr="00250480">
        <w:t xml:space="preserve">. </w:t>
      </w:r>
      <w:r w:rsidR="00361A20">
        <w:t>К сожалению,</w:t>
      </w:r>
      <w:r w:rsidR="00250480">
        <w:t xml:space="preserve"> </w:t>
      </w:r>
      <w:r w:rsidR="00361A20">
        <w:t>значительная часть</w:t>
      </w:r>
      <w:r w:rsidR="00250480">
        <w:t xml:space="preserve"> радиомодулей производятся без</w:t>
      </w:r>
      <w:r w:rsidR="00361A20">
        <w:t xml:space="preserve"> внедрения</w:t>
      </w:r>
      <w:r w:rsidR="00250480">
        <w:t xml:space="preserve"> </w:t>
      </w:r>
      <w:r w:rsidR="00361A20">
        <w:t>этих механизмов. Вследствие чего Протокол должен предусматривать свой встроенных механизм распределения доступа между несколькими устройствами, использующих общую среду передачи.</w:t>
      </w:r>
    </w:p>
    <w:p w14:paraId="0D411BDA" w14:textId="5B8F35FB" w:rsidR="000E1B77" w:rsidRDefault="00A3454B" w:rsidP="0074738A">
      <w:pPr>
        <w:ind w:firstLine="709"/>
        <w:jc w:val="both"/>
      </w:pPr>
      <w:r>
        <w:t xml:space="preserve">Механизм управления доступом к среде предполагает разделение эфира на временные каналы. </w:t>
      </w:r>
      <w:r w:rsidR="003F4DF7">
        <w:t xml:space="preserve">При необходимости передать данные через эфир устройство генерирует псевдослучайное целое число в диапазоне </w:t>
      </w:r>
      <w:r w:rsidR="003F4DF7" w:rsidRPr="003F4DF7">
        <w:t>(1</w:t>
      </w:r>
      <w:r w:rsidR="00F53D61">
        <w:t>…</w:t>
      </w:r>
      <w:r w:rsidR="003F4DF7">
        <w:rPr>
          <w:lang w:val="en-US"/>
        </w:rPr>
        <w:t>N</w:t>
      </w:r>
      <w:r w:rsidR="003F4DF7" w:rsidRPr="003F4DF7">
        <w:t>)</w:t>
      </w:r>
      <w:r w:rsidR="003F4DF7">
        <w:t xml:space="preserve">, где </w:t>
      </w:r>
      <w:r w:rsidR="003F4DF7">
        <w:rPr>
          <w:lang w:val="en-US"/>
        </w:rPr>
        <w:t>N</w:t>
      </w:r>
      <w:r w:rsidR="003F4DF7">
        <w:t xml:space="preserve"> </w:t>
      </w:r>
      <w:r w:rsidR="003F4DF7" w:rsidRPr="003F4DF7">
        <w:t xml:space="preserve">- </w:t>
      </w:r>
      <w:r w:rsidR="000E1B77">
        <w:t>количество</w:t>
      </w:r>
      <w:r w:rsidR="003F4DF7">
        <w:t xml:space="preserve"> выделенных каналов. Полученное число будет номером временного канала, которое устройство займёт для передачи конкретного пакета.</w:t>
      </w:r>
      <w:r w:rsidR="000230DE">
        <w:t xml:space="preserve"> </w:t>
      </w:r>
      <w:r w:rsidR="00401D28">
        <w:t>На основании номера канала рассчитывается время отправки.</w:t>
      </w:r>
    </w:p>
    <w:p w14:paraId="6CFC6319" w14:textId="407EA4AE" w:rsidR="0074738A" w:rsidRPr="00BC7243" w:rsidRDefault="000230DE" w:rsidP="0074738A">
      <w:pPr>
        <w:ind w:firstLine="709"/>
        <w:jc w:val="both"/>
      </w:pPr>
      <w:r>
        <w:t xml:space="preserve">Перед расчётом </w:t>
      </w:r>
      <w:r w:rsidR="00401D28">
        <w:t xml:space="preserve">времени отправки пакета </w:t>
      </w:r>
      <w:r>
        <w:t xml:space="preserve">устройство определяет </w:t>
      </w:r>
      <w:r w:rsidR="00914981">
        <w:t>начало периода передачи, который выпал на текущий момент времени</w:t>
      </w:r>
      <w:r w:rsidR="00CB4893">
        <w:t xml:space="preserve"> </w:t>
      </w:r>
      <w:r w:rsidR="00914981">
        <w:t>(</w:t>
      </w:r>
      <w:r w:rsidR="00914981" w:rsidRPr="00914981">
        <w:rPr>
          <w:lang w:val="en-US"/>
        </w:rPr>
        <w:t>T</w:t>
      </w:r>
      <w:r w:rsidR="00914981" w:rsidRPr="00914981">
        <w:rPr>
          <w:vertAlign w:val="subscript"/>
        </w:rPr>
        <w:t>0 тек</w:t>
      </w:r>
      <w:r w:rsidR="00914981">
        <w:t xml:space="preserve"> – см. </w:t>
      </w:r>
      <w:r w:rsidR="00914981" w:rsidRPr="00914981">
        <w:rPr>
          <w:szCs w:val="24"/>
        </w:rPr>
        <w:fldChar w:fldCharType="begin"/>
      </w:r>
      <w:r w:rsidR="00914981" w:rsidRPr="00914981">
        <w:rPr>
          <w:szCs w:val="24"/>
        </w:rPr>
        <w:instrText xml:space="preserve"> REF _Ref104819546 \h  \* MERGEFORMAT </w:instrText>
      </w:r>
      <w:r w:rsidR="00914981" w:rsidRPr="00914981">
        <w:rPr>
          <w:szCs w:val="24"/>
        </w:rPr>
      </w:r>
      <w:r w:rsidR="00914981" w:rsidRPr="00914981">
        <w:rPr>
          <w:szCs w:val="24"/>
        </w:rPr>
        <w:fldChar w:fldCharType="separate"/>
      </w:r>
      <w:r w:rsidR="00914981" w:rsidRPr="00914981">
        <w:rPr>
          <w:szCs w:val="24"/>
        </w:rPr>
        <w:t xml:space="preserve">Рисунок </w:t>
      </w:r>
      <w:r w:rsidR="00914981" w:rsidRPr="00914981">
        <w:rPr>
          <w:noProof/>
          <w:szCs w:val="24"/>
        </w:rPr>
        <w:t>19</w:t>
      </w:r>
      <w:r w:rsidR="00914981" w:rsidRPr="00914981">
        <w:rPr>
          <w:szCs w:val="24"/>
        </w:rPr>
        <w:fldChar w:fldCharType="end"/>
      </w:r>
      <w:r w:rsidR="00914981">
        <w:rPr>
          <w:szCs w:val="24"/>
        </w:rPr>
        <w:t>)</w:t>
      </w:r>
      <w:r w:rsidR="00914981" w:rsidRPr="00914981">
        <w:rPr>
          <w:szCs w:val="24"/>
        </w:rPr>
        <w:t>.</w:t>
      </w:r>
      <w:r w:rsidR="00914981">
        <w:rPr>
          <w:szCs w:val="24"/>
        </w:rPr>
        <w:t xml:space="preserve"> После, на основании параметров канала (</w:t>
      </w:r>
      <w:r w:rsidR="00914981">
        <w:rPr>
          <w:lang w:val="en-US"/>
        </w:rPr>
        <w:t>b</w:t>
      </w:r>
      <w:r w:rsidR="00914981">
        <w:rPr>
          <w:vertAlign w:val="subscript"/>
        </w:rPr>
        <w:t>старт</w:t>
      </w:r>
      <w:r w:rsidR="00914981" w:rsidRPr="00914981">
        <w:rPr>
          <w:vertAlign w:val="subscript"/>
        </w:rPr>
        <w:t xml:space="preserve">, </w:t>
      </w:r>
      <w:r w:rsidR="00914981">
        <w:rPr>
          <w:lang w:val="en-US"/>
        </w:rPr>
        <w:t>b</w:t>
      </w:r>
      <w:r w:rsidR="00914981">
        <w:rPr>
          <w:vertAlign w:val="subscript"/>
        </w:rPr>
        <w:t>пер</w:t>
      </w:r>
      <w:r w:rsidR="00914981" w:rsidRPr="00914981">
        <w:t xml:space="preserve">, </w:t>
      </w:r>
      <w:r w:rsidR="00914981">
        <w:rPr>
          <w:lang w:val="en-US"/>
        </w:rPr>
        <w:t>b</w:t>
      </w:r>
      <w:r w:rsidR="004616ED">
        <w:rPr>
          <w:vertAlign w:val="subscript"/>
        </w:rPr>
        <w:t>зад</w:t>
      </w:r>
      <w:r w:rsidR="004616ED" w:rsidRPr="00914981">
        <w:rPr>
          <w:vertAlign w:val="subscript"/>
        </w:rPr>
        <w:t xml:space="preserve"> </w:t>
      </w:r>
      <w:r w:rsidR="004616ED">
        <w:t>и</w:t>
      </w:r>
      <w:r w:rsidR="00914981">
        <w:t xml:space="preserve"> </w:t>
      </w:r>
      <w:r w:rsidR="00914981">
        <w:rPr>
          <w:lang w:val="en-US"/>
        </w:rPr>
        <w:t>V</w:t>
      </w:r>
      <w:r w:rsidR="00914981">
        <w:rPr>
          <w:vertAlign w:val="subscript"/>
        </w:rPr>
        <w:t>пер</w:t>
      </w:r>
      <w:r w:rsidR="00914981" w:rsidRPr="00914981">
        <w:t>)</w:t>
      </w:r>
      <w:r w:rsidR="00CD1E77">
        <w:t xml:space="preserve"> и выбранного случайным образом номера канала, вычисляется необходимая временная задержка от начала периода передачи до выбранного канала </w:t>
      </w:r>
      <w:r w:rsidR="00CD1E77">
        <w:rPr>
          <w:rFonts w:ascii="Calibri" w:hAnsi="Calibri" w:cs="Calibri"/>
        </w:rPr>
        <w:t>Δ</w:t>
      </w:r>
      <w:proofErr w:type="spellStart"/>
      <w:r w:rsidR="00CD1E77">
        <w:rPr>
          <w:lang w:val="en-US"/>
        </w:rPr>
        <w:t>T</w:t>
      </w:r>
      <w:r w:rsidR="00CD1E77">
        <w:rPr>
          <w:vertAlign w:val="subscript"/>
          <w:lang w:val="en-US"/>
        </w:rPr>
        <w:t>i</w:t>
      </w:r>
      <w:proofErr w:type="spellEnd"/>
      <w:r w:rsidR="00401D28">
        <w:rPr>
          <w:vertAlign w:val="subscript"/>
        </w:rPr>
        <w:t xml:space="preserve"> </w:t>
      </w:r>
      <w:r w:rsidR="00401D28" w:rsidRPr="00401D28">
        <w:t>(</w:t>
      </w:r>
      <w:r w:rsidR="00401D28" w:rsidRPr="00401D28">
        <w:rPr>
          <w:vertAlign w:val="subscript"/>
        </w:rPr>
        <w:fldChar w:fldCharType="begin"/>
      </w:r>
      <w:r w:rsidR="00401D28" w:rsidRPr="00401D28">
        <w:rPr>
          <w:vertAlign w:val="subscript"/>
        </w:rPr>
        <w:instrText xml:space="preserve"> REF _Ref104889512 \h  \* MERGEFORMAT </w:instrText>
      </w:r>
      <w:r w:rsidR="00401D28" w:rsidRPr="00401D28">
        <w:rPr>
          <w:vertAlign w:val="subscript"/>
        </w:rPr>
      </w:r>
      <w:r w:rsidR="00401D28" w:rsidRPr="00401D28">
        <w:rPr>
          <w:vertAlign w:val="subscript"/>
        </w:rPr>
        <w:fldChar w:fldCharType="separate"/>
      </w:r>
      <w:r w:rsidR="00401D28" w:rsidRPr="00401D28">
        <w:rPr>
          <w:rFonts w:cs="Times New Roman"/>
          <w:color w:val="000000" w:themeColor="text1"/>
        </w:rPr>
        <w:t xml:space="preserve">Рисунок </w:t>
      </w:r>
      <w:r w:rsidR="00401D28" w:rsidRPr="00401D28">
        <w:rPr>
          <w:rFonts w:cs="Times New Roman"/>
          <w:noProof/>
          <w:color w:val="000000" w:themeColor="text1"/>
        </w:rPr>
        <w:t>20</w:t>
      </w:r>
      <w:r w:rsidR="00401D28" w:rsidRPr="00401D28">
        <w:rPr>
          <w:vertAlign w:val="subscript"/>
        </w:rPr>
        <w:fldChar w:fldCharType="end"/>
      </w:r>
      <w:r w:rsidR="00401D28" w:rsidRPr="00401D28">
        <w:t>)</w:t>
      </w:r>
      <w:r w:rsidR="0074738A">
        <w:t xml:space="preserve">. На основании </w:t>
      </w:r>
      <w:r w:rsidR="0074738A">
        <w:rPr>
          <w:rFonts w:ascii="Calibri" w:hAnsi="Calibri" w:cs="Calibri"/>
        </w:rPr>
        <w:t>Δ</w:t>
      </w:r>
      <w:proofErr w:type="spellStart"/>
      <w:r w:rsidR="0074738A">
        <w:rPr>
          <w:lang w:val="en-US"/>
        </w:rPr>
        <w:t>T</w:t>
      </w:r>
      <w:r w:rsidR="0074738A">
        <w:rPr>
          <w:vertAlign w:val="subscript"/>
          <w:lang w:val="en-US"/>
        </w:rPr>
        <w:t>i</w:t>
      </w:r>
      <w:proofErr w:type="spellEnd"/>
      <w:r w:rsidR="0074738A">
        <w:rPr>
          <w:vertAlign w:val="subscript"/>
        </w:rPr>
        <w:t xml:space="preserve"> </w:t>
      </w:r>
      <w:r w:rsidR="0074738A">
        <w:t xml:space="preserve">и </w:t>
      </w:r>
      <w:r w:rsidR="0074738A" w:rsidRPr="00914981">
        <w:rPr>
          <w:lang w:val="en-US"/>
        </w:rPr>
        <w:t>T</w:t>
      </w:r>
      <w:r w:rsidR="0074738A" w:rsidRPr="00914981">
        <w:rPr>
          <w:vertAlign w:val="subscript"/>
        </w:rPr>
        <w:t>0 тек</w:t>
      </w:r>
      <w:r w:rsidR="0074738A" w:rsidRPr="0074738A">
        <w:t xml:space="preserve"> </w:t>
      </w:r>
      <w:r w:rsidR="0074738A">
        <w:t>рассчитывается время отправки пакета</w:t>
      </w:r>
      <w:r w:rsidR="00401D28">
        <w:t xml:space="preserve"> (</w:t>
      </w:r>
      <w:r w:rsidR="00401D28" w:rsidRPr="00401D28">
        <w:rPr>
          <w:szCs w:val="24"/>
        </w:rPr>
        <w:fldChar w:fldCharType="begin"/>
      </w:r>
      <w:r w:rsidR="00401D28" w:rsidRPr="00401D28">
        <w:rPr>
          <w:szCs w:val="24"/>
        </w:rPr>
        <w:instrText xml:space="preserve"> REF _Ref104819546 \h  \* MERGEFORMAT </w:instrText>
      </w:r>
      <w:r w:rsidR="00401D28" w:rsidRPr="00401D28">
        <w:rPr>
          <w:szCs w:val="24"/>
        </w:rPr>
      </w:r>
      <w:r w:rsidR="00401D28" w:rsidRPr="00401D28">
        <w:rPr>
          <w:szCs w:val="24"/>
        </w:rPr>
        <w:fldChar w:fldCharType="separate"/>
      </w:r>
      <w:r w:rsidR="00401D28" w:rsidRPr="00401D28">
        <w:rPr>
          <w:szCs w:val="24"/>
        </w:rPr>
        <w:t xml:space="preserve">Рисунок </w:t>
      </w:r>
      <w:r w:rsidR="00401D28" w:rsidRPr="00401D28">
        <w:rPr>
          <w:noProof/>
          <w:szCs w:val="24"/>
        </w:rPr>
        <w:t>19</w:t>
      </w:r>
      <w:r w:rsidR="00401D28" w:rsidRPr="00401D28">
        <w:rPr>
          <w:szCs w:val="24"/>
        </w:rPr>
        <w:fldChar w:fldCharType="end"/>
      </w:r>
      <w:r w:rsidR="00401D28">
        <w:rPr>
          <w:szCs w:val="24"/>
        </w:rPr>
        <w:t>)</w:t>
      </w:r>
      <w:r w:rsidR="0074738A">
        <w:t xml:space="preserve">. При этом может возникнуть ситуация, при которой рассчитанное время отправки может быть меньше текущего времени на устройстве в момент </w:t>
      </w:r>
      <w:r w:rsidR="0074738A" w:rsidRPr="0074738A">
        <w:rPr>
          <w:szCs w:val="24"/>
        </w:rPr>
        <w:t>расчёта (</w:t>
      </w:r>
      <w:r w:rsidR="0074738A" w:rsidRPr="0074738A">
        <w:rPr>
          <w:szCs w:val="24"/>
        </w:rPr>
        <w:fldChar w:fldCharType="begin"/>
      </w:r>
      <w:r w:rsidR="0074738A" w:rsidRPr="0074738A">
        <w:rPr>
          <w:szCs w:val="24"/>
        </w:rPr>
        <w:instrText xml:space="preserve"> REF _Ref104819546 \h  \* MERGEFORMAT </w:instrText>
      </w:r>
      <w:r w:rsidR="0074738A" w:rsidRPr="0074738A">
        <w:rPr>
          <w:szCs w:val="24"/>
        </w:rPr>
      </w:r>
      <w:r w:rsidR="0074738A" w:rsidRPr="0074738A">
        <w:rPr>
          <w:szCs w:val="24"/>
        </w:rPr>
        <w:fldChar w:fldCharType="separate"/>
      </w:r>
      <w:r w:rsidR="0074738A" w:rsidRPr="0074738A">
        <w:rPr>
          <w:szCs w:val="24"/>
        </w:rPr>
        <w:t xml:space="preserve">Рисунок </w:t>
      </w:r>
      <w:r w:rsidR="0074738A" w:rsidRPr="0074738A">
        <w:rPr>
          <w:noProof/>
          <w:szCs w:val="24"/>
        </w:rPr>
        <w:t>19</w:t>
      </w:r>
      <w:r w:rsidR="0074738A" w:rsidRPr="0074738A">
        <w:rPr>
          <w:szCs w:val="24"/>
        </w:rPr>
        <w:fldChar w:fldCharType="end"/>
      </w:r>
      <w:r w:rsidR="0074738A" w:rsidRPr="0074738A">
        <w:rPr>
          <w:szCs w:val="24"/>
        </w:rPr>
        <w:t xml:space="preserve"> – а)</w:t>
      </w:r>
      <w:r w:rsidR="0074738A">
        <w:rPr>
          <w:szCs w:val="24"/>
        </w:rPr>
        <w:t xml:space="preserve">. </w:t>
      </w:r>
      <w:r w:rsidR="002D20AA">
        <w:rPr>
          <w:szCs w:val="24"/>
        </w:rPr>
        <w:t>Чтобы данная ситуация не привела к ошибкам</w:t>
      </w:r>
      <w:r w:rsidR="00401D28">
        <w:rPr>
          <w:szCs w:val="24"/>
        </w:rPr>
        <w:t xml:space="preserve"> при передаче</w:t>
      </w:r>
      <w:r w:rsidR="002D20AA">
        <w:rPr>
          <w:szCs w:val="24"/>
        </w:rPr>
        <w:t>, в механизме предусмотрена проверка</w:t>
      </w:r>
      <w:r w:rsidR="00BC7243">
        <w:rPr>
          <w:szCs w:val="24"/>
        </w:rPr>
        <w:t xml:space="preserve"> на предмет того, что рассчитанное время отправки ещё не наступило, т.е. время отправки больше, текущего</w:t>
      </w:r>
      <w:r w:rsidR="00493F04">
        <w:rPr>
          <w:szCs w:val="24"/>
        </w:rPr>
        <w:t xml:space="preserve">                  </w:t>
      </w:r>
      <w:r w:rsidR="00BC7243">
        <w:rPr>
          <w:szCs w:val="24"/>
        </w:rPr>
        <w:t xml:space="preserve"> (</w:t>
      </w:r>
      <w:r w:rsidR="00401D28" w:rsidRPr="00401D28">
        <w:rPr>
          <w:szCs w:val="24"/>
        </w:rPr>
        <w:t>[</w:t>
      </w:r>
      <w:r w:rsidR="00BC7243" w:rsidRPr="00914981">
        <w:rPr>
          <w:lang w:val="en-US"/>
        </w:rPr>
        <w:t>T</w:t>
      </w:r>
      <w:r w:rsidR="00BC7243" w:rsidRPr="00914981">
        <w:rPr>
          <w:vertAlign w:val="subscript"/>
        </w:rPr>
        <w:t>0 тек</w:t>
      </w:r>
      <w:r w:rsidR="00BC7243">
        <w:t xml:space="preserve"> + </w:t>
      </w:r>
      <w:r w:rsidR="00BC7243">
        <w:rPr>
          <w:rFonts w:ascii="Calibri" w:hAnsi="Calibri" w:cs="Calibri"/>
        </w:rPr>
        <w:t>Δ</w:t>
      </w:r>
      <w:proofErr w:type="spellStart"/>
      <w:r w:rsidR="00BC7243">
        <w:rPr>
          <w:lang w:val="en-US"/>
        </w:rPr>
        <w:t>T</w:t>
      </w:r>
      <w:r w:rsidR="00BC7243">
        <w:rPr>
          <w:vertAlign w:val="subscript"/>
          <w:lang w:val="en-US"/>
        </w:rPr>
        <w:t>i</w:t>
      </w:r>
      <w:proofErr w:type="spellEnd"/>
      <w:r w:rsidR="00BC7243">
        <w:t xml:space="preserve"> </w:t>
      </w:r>
      <w:r w:rsidR="00401D28" w:rsidRPr="00401D28">
        <w:t xml:space="preserve">] </w:t>
      </w:r>
      <w:r w:rsidR="00BC7243" w:rsidRPr="00BC7243">
        <w:t xml:space="preserve">&gt; </w:t>
      </w:r>
      <w:r w:rsidR="00BC7243">
        <w:rPr>
          <w:lang w:val="en-US"/>
        </w:rPr>
        <w:t>t</w:t>
      </w:r>
      <w:r w:rsidR="00BC7243">
        <w:rPr>
          <w:vertAlign w:val="subscript"/>
        </w:rPr>
        <w:t xml:space="preserve">тек </w:t>
      </w:r>
      <w:r w:rsidR="00BC7243">
        <w:t xml:space="preserve"> - </w:t>
      </w:r>
      <w:r w:rsidR="00BC7243" w:rsidRPr="0074738A">
        <w:rPr>
          <w:szCs w:val="24"/>
        </w:rPr>
        <w:fldChar w:fldCharType="begin"/>
      </w:r>
      <w:r w:rsidR="00BC7243" w:rsidRPr="0074738A">
        <w:rPr>
          <w:szCs w:val="24"/>
        </w:rPr>
        <w:instrText xml:space="preserve"> REF _Ref104819546 \h  \* MERGEFORMAT </w:instrText>
      </w:r>
      <w:r w:rsidR="00BC7243" w:rsidRPr="0074738A">
        <w:rPr>
          <w:szCs w:val="24"/>
        </w:rPr>
      </w:r>
      <w:r w:rsidR="00BC7243" w:rsidRPr="0074738A">
        <w:rPr>
          <w:szCs w:val="24"/>
        </w:rPr>
        <w:fldChar w:fldCharType="separate"/>
      </w:r>
      <w:r w:rsidR="00BC7243" w:rsidRPr="0074738A">
        <w:rPr>
          <w:szCs w:val="24"/>
        </w:rPr>
        <w:t xml:space="preserve">Рисунок </w:t>
      </w:r>
      <w:r w:rsidR="00BC7243" w:rsidRPr="0074738A">
        <w:rPr>
          <w:noProof/>
          <w:szCs w:val="24"/>
        </w:rPr>
        <w:t>19</w:t>
      </w:r>
      <w:r w:rsidR="00BC7243" w:rsidRPr="0074738A">
        <w:rPr>
          <w:szCs w:val="24"/>
        </w:rPr>
        <w:fldChar w:fldCharType="end"/>
      </w:r>
      <w:r w:rsidR="00BC7243" w:rsidRPr="0074738A">
        <w:rPr>
          <w:szCs w:val="24"/>
        </w:rPr>
        <w:t xml:space="preserve"> – </w:t>
      </w:r>
      <w:r w:rsidR="00BC7243">
        <w:rPr>
          <w:szCs w:val="24"/>
        </w:rPr>
        <w:t xml:space="preserve">б). Если данное условие выполняется, то рассчитанное время отправки записывается с запись очереди пакета на отправку, в противном случае производится пересчёт времени отправки на следующий период передачи. При этом вычисляется время начала следующего периода </w:t>
      </w:r>
      <w:r w:rsidR="00BC7243" w:rsidRPr="00914981">
        <w:rPr>
          <w:lang w:val="en-US"/>
        </w:rPr>
        <w:t>T</w:t>
      </w:r>
      <w:r w:rsidR="00BC7243" w:rsidRPr="00914981">
        <w:rPr>
          <w:vertAlign w:val="subscript"/>
        </w:rPr>
        <w:t>0 тек</w:t>
      </w:r>
      <w:r w:rsidR="00BC7243">
        <w:rPr>
          <w:vertAlign w:val="subscript"/>
        </w:rPr>
        <w:t>+1</w:t>
      </w:r>
      <w:r w:rsidR="00BC7243">
        <w:t xml:space="preserve"> и на основании ранее вычисленной временной задержки канала</w:t>
      </w:r>
      <w:r w:rsidR="00C61660">
        <w:t xml:space="preserve"> </w:t>
      </w:r>
      <w:r w:rsidR="00BC7243">
        <w:t>относительно начала периода передачи</w:t>
      </w:r>
      <w:r w:rsidR="00C61660">
        <w:t xml:space="preserve"> определяется новое время отправки пакета </w:t>
      </w:r>
      <w:r w:rsidR="00C61660" w:rsidRPr="0074738A">
        <w:rPr>
          <w:szCs w:val="24"/>
        </w:rPr>
        <w:t>(</w:t>
      </w:r>
      <w:r w:rsidR="00C61660" w:rsidRPr="0074738A">
        <w:rPr>
          <w:szCs w:val="24"/>
        </w:rPr>
        <w:fldChar w:fldCharType="begin"/>
      </w:r>
      <w:r w:rsidR="00C61660" w:rsidRPr="0074738A">
        <w:rPr>
          <w:szCs w:val="24"/>
        </w:rPr>
        <w:instrText xml:space="preserve"> REF _Ref104819546 \h  \* MERGEFORMAT </w:instrText>
      </w:r>
      <w:r w:rsidR="00C61660" w:rsidRPr="0074738A">
        <w:rPr>
          <w:szCs w:val="24"/>
        </w:rPr>
      </w:r>
      <w:r w:rsidR="00C61660" w:rsidRPr="0074738A">
        <w:rPr>
          <w:szCs w:val="24"/>
        </w:rPr>
        <w:fldChar w:fldCharType="separate"/>
      </w:r>
      <w:r w:rsidR="00C61660" w:rsidRPr="0074738A">
        <w:rPr>
          <w:szCs w:val="24"/>
        </w:rPr>
        <w:t xml:space="preserve">Рисунок </w:t>
      </w:r>
      <w:r w:rsidR="00C61660" w:rsidRPr="0074738A">
        <w:rPr>
          <w:noProof/>
          <w:szCs w:val="24"/>
        </w:rPr>
        <w:t>19</w:t>
      </w:r>
      <w:r w:rsidR="00C61660" w:rsidRPr="0074738A">
        <w:rPr>
          <w:szCs w:val="24"/>
        </w:rPr>
        <w:fldChar w:fldCharType="end"/>
      </w:r>
      <w:r w:rsidR="00C61660" w:rsidRPr="0074738A">
        <w:rPr>
          <w:szCs w:val="24"/>
        </w:rPr>
        <w:t xml:space="preserve"> – а)</w:t>
      </w:r>
      <w:r w:rsidR="00C61660">
        <w:t>.</w:t>
      </w:r>
    </w:p>
    <w:p w14:paraId="5742419E" w14:textId="77777777" w:rsidR="00CB4893" w:rsidRDefault="00CB4893" w:rsidP="00366AAB">
      <w:pPr>
        <w:ind w:firstLine="709"/>
        <w:jc w:val="both"/>
        <w:sectPr w:rsidR="00CB4893" w:rsidSect="00CB4893">
          <w:pgSz w:w="11906" w:h="16838"/>
          <w:pgMar w:top="567" w:right="992" w:bottom="1134" w:left="567" w:header="709" w:footer="709" w:gutter="0"/>
          <w:cols w:space="708"/>
          <w:docGrid w:linePitch="360"/>
        </w:sectPr>
      </w:pPr>
    </w:p>
    <w:p w14:paraId="2278C3F4" w14:textId="47093578" w:rsidR="000230DE" w:rsidRDefault="000230DE" w:rsidP="00D6631C">
      <w:pPr>
        <w:jc w:val="both"/>
        <w:rPr>
          <w:noProof/>
        </w:rPr>
      </w:pPr>
    </w:p>
    <w:p w14:paraId="46DACCC5" w14:textId="031EAFC0" w:rsidR="000230DE" w:rsidRDefault="000E11AB" w:rsidP="00B7706F">
      <w:pPr>
        <w:keepNext/>
        <w:spacing w:before="480"/>
        <w:jc w:val="center"/>
      </w:pPr>
      <w:r>
        <w:rPr>
          <w:noProof/>
        </w:rPr>
        <w:t>ч</w:t>
      </w:r>
      <w:r w:rsidR="00B7706F">
        <w:rPr>
          <w:noProof/>
        </w:rPr>
        <w:drawing>
          <wp:inline distT="0" distB="0" distL="0" distR="0" wp14:anchorId="3BA4A197" wp14:editId="35D7E736">
            <wp:extent cx="7620000" cy="5276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0" cy="5276850"/>
                    </a:xfrm>
                    <a:prstGeom prst="rect">
                      <a:avLst/>
                    </a:prstGeom>
                  </pic:spPr>
                </pic:pic>
              </a:graphicData>
            </a:graphic>
          </wp:inline>
        </w:drawing>
      </w:r>
    </w:p>
    <w:p w14:paraId="327C7E3D" w14:textId="5F4680FA" w:rsidR="00D6631C" w:rsidRPr="000230DE" w:rsidRDefault="000230DE" w:rsidP="000230DE">
      <w:pPr>
        <w:pStyle w:val="af0"/>
        <w:jc w:val="center"/>
        <w:rPr>
          <w:i w:val="0"/>
          <w:color w:val="auto"/>
          <w:sz w:val="22"/>
          <w:szCs w:val="22"/>
        </w:rPr>
      </w:pPr>
      <w:bookmarkStart w:id="23" w:name="_Ref104819546"/>
      <w:r w:rsidRPr="000230DE">
        <w:rPr>
          <w:i w:val="0"/>
          <w:color w:val="auto"/>
          <w:sz w:val="22"/>
          <w:szCs w:val="22"/>
        </w:rPr>
        <w:t xml:space="preserve">Рисунок </w:t>
      </w:r>
      <w:r w:rsidRPr="000230DE">
        <w:rPr>
          <w:i w:val="0"/>
          <w:color w:val="auto"/>
          <w:sz w:val="22"/>
          <w:szCs w:val="22"/>
        </w:rPr>
        <w:fldChar w:fldCharType="begin"/>
      </w:r>
      <w:r w:rsidRPr="000230DE">
        <w:rPr>
          <w:i w:val="0"/>
          <w:color w:val="auto"/>
          <w:sz w:val="22"/>
          <w:szCs w:val="22"/>
        </w:rPr>
        <w:instrText xml:space="preserve"> SEQ Рисунок \* ARABIC </w:instrText>
      </w:r>
      <w:r w:rsidRPr="000230DE">
        <w:rPr>
          <w:i w:val="0"/>
          <w:color w:val="auto"/>
          <w:sz w:val="22"/>
          <w:szCs w:val="22"/>
        </w:rPr>
        <w:fldChar w:fldCharType="separate"/>
      </w:r>
      <w:r w:rsidR="003C08EB">
        <w:rPr>
          <w:i w:val="0"/>
          <w:noProof/>
          <w:color w:val="auto"/>
          <w:sz w:val="22"/>
          <w:szCs w:val="22"/>
        </w:rPr>
        <w:t>19</w:t>
      </w:r>
      <w:r w:rsidRPr="000230DE">
        <w:rPr>
          <w:i w:val="0"/>
          <w:color w:val="auto"/>
          <w:sz w:val="22"/>
          <w:szCs w:val="22"/>
        </w:rPr>
        <w:fldChar w:fldCharType="end"/>
      </w:r>
      <w:bookmarkEnd w:id="23"/>
      <w:r w:rsidRPr="000230DE">
        <w:rPr>
          <w:i w:val="0"/>
          <w:color w:val="auto"/>
          <w:sz w:val="22"/>
          <w:szCs w:val="22"/>
        </w:rPr>
        <w:t>. Схема определения времени отправки при распределении доступа к радиоэфиру путём деления канала на временные каналы: а) случай, когда текущее время больше времени начала выбранного канала в текущем периоде б) случай, когда текущее время меньше времени начала временного канала в текущем периоде передачи.</w:t>
      </w:r>
    </w:p>
    <w:p w14:paraId="329F2781" w14:textId="2D22D6EB" w:rsidR="00F31CA3" w:rsidRPr="00F31CA3" w:rsidRDefault="002C58F2" w:rsidP="00A66D6C">
      <w:pPr>
        <w:jc w:val="both"/>
        <w:rPr>
          <w:rFonts w:eastAsiaTheme="minorEastAsia"/>
          <w:b/>
        </w:rPr>
      </w:pPr>
      <w:r>
        <w:rPr>
          <w:rFonts w:eastAsiaTheme="minorEastAsia"/>
          <w:b/>
        </w:rPr>
        <w:lastRenderedPageBreak/>
        <w:t>Пояснения</w:t>
      </w:r>
      <w:r w:rsidR="00F31CA3">
        <w:rPr>
          <w:rFonts w:eastAsiaTheme="minorEastAsia"/>
          <w:b/>
        </w:rPr>
        <w:t xml:space="preserve"> </w:t>
      </w:r>
      <w:r w:rsidR="00F31CA3" w:rsidRPr="00F31CA3">
        <w:rPr>
          <w:rFonts w:eastAsiaTheme="minorEastAsia"/>
        </w:rPr>
        <w:t>(</w:t>
      </w:r>
      <w:r w:rsidR="00F31CA3" w:rsidRPr="00F31CA3">
        <w:rPr>
          <w:rFonts w:eastAsiaTheme="minorEastAsia"/>
          <w:szCs w:val="24"/>
        </w:rPr>
        <w:fldChar w:fldCharType="begin"/>
      </w:r>
      <w:r w:rsidR="00F31CA3" w:rsidRPr="00F31CA3">
        <w:rPr>
          <w:rFonts w:eastAsiaTheme="minorEastAsia"/>
          <w:szCs w:val="24"/>
        </w:rPr>
        <w:instrText xml:space="preserve"> REF _Ref104819546 \h  \* MERGEFORMAT </w:instrText>
      </w:r>
      <w:r w:rsidR="00F31CA3" w:rsidRPr="00F31CA3">
        <w:rPr>
          <w:rFonts w:eastAsiaTheme="minorEastAsia"/>
          <w:szCs w:val="24"/>
        </w:rPr>
      </w:r>
      <w:r w:rsidR="00F31CA3" w:rsidRPr="00F31CA3">
        <w:rPr>
          <w:rFonts w:eastAsiaTheme="minorEastAsia"/>
          <w:szCs w:val="24"/>
        </w:rPr>
        <w:fldChar w:fldCharType="separate"/>
      </w:r>
      <w:r w:rsidR="00F31CA3" w:rsidRPr="00F31CA3">
        <w:rPr>
          <w:szCs w:val="24"/>
        </w:rPr>
        <w:t xml:space="preserve">Рисунок </w:t>
      </w:r>
      <w:r w:rsidR="00F31CA3" w:rsidRPr="00F31CA3">
        <w:rPr>
          <w:noProof/>
          <w:szCs w:val="24"/>
        </w:rPr>
        <w:t>19</w:t>
      </w:r>
      <w:r w:rsidR="00F31CA3" w:rsidRPr="00F31CA3">
        <w:rPr>
          <w:rFonts w:eastAsiaTheme="minorEastAsia"/>
          <w:szCs w:val="24"/>
        </w:rPr>
        <w:fldChar w:fldCharType="end"/>
      </w:r>
      <w:r w:rsidR="00F31CA3" w:rsidRPr="00F31CA3">
        <w:rPr>
          <w:rFonts w:eastAsiaTheme="minorEastAsia"/>
          <w:szCs w:val="24"/>
        </w:rPr>
        <w:t>)</w:t>
      </w:r>
    </w:p>
    <w:p w14:paraId="45439D02" w14:textId="5B359B99" w:rsidR="00D6631C" w:rsidRPr="00A66D6C" w:rsidRDefault="007F0E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m:t>
              </m:r>
            </m:sub>
          </m:sSub>
          <m:r>
            <w:rPr>
              <w:rFonts w:ascii="Cambria Math" w:hAnsi="Cambria Math"/>
            </w:rPr>
            <m:t xml:space="preserve">-начало текущего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25424807" w14:textId="2D4816BF" w:rsidR="00DA4EF1" w:rsidRPr="00A66D6C" w:rsidRDefault="007F0E96" w:rsidP="00A66D6C">
      <w:pPr>
        <w:jc w:val="both"/>
        <w:rPr>
          <w:rFonts w:eastAsiaTheme="minorEastAsia"/>
          <w: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-начало следующего за текущим периода передачи [мс]</m:t>
          </m:r>
        </m:oMath>
      </m:oMathPara>
    </w:p>
    <w:p w14:paraId="3833BEE3" w14:textId="66B061E7" w:rsidR="00B20400" w:rsidRPr="00A66D6C" w:rsidRDefault="007F0E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0</m:t>
              </m:r>
            </m:sub>
          </m:sSub>
          <m:r>
            <w:rPr>
              <w:rFonts w:ascii="Cambria Math" w:hAnsi="Cambria Math"/>
            </w:rPr>
            <m:t xml:space="preserve">-начало отсчёта времени, фиксируемое главным корневым роутером </m:t>
          </m:r>
          <m:d>
            <m:dPr>
              <m:ctrlPr>
                <w:rPr>
                  <w:rFonts w:ascii="Cambria Math" w:hAnsi="Cambria Math"/>
                  <w:i/>
                </w:rPr>
              </m:ctrlPr>
            </m:dPr>
            <m:e>
              <m:r>
                <w:rPr>
                  <w:rFonts w:ascii="Cambria Math" w:hAnsi="Cambria Math"/>
                </w:rPr>
                <m:t>роутером-шлюзом</m:t>
              </m:r>
            </m:e>
          </m:d>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17A8BA61" w14:textId="63E36376" w:rsidR="00CC2379" w:rsidRPr="00A66D6C" w:rsidRDefault="00CC2379" w:rsidP="00A66D6C">
      <w:pPr>
        <w:jc w:val="both"/>
        <w:rPr>
          <w:rFonts w:eastAsiaTheme="minorEastAsia"/>
          <w:i/>
          <w:lang w:val="en-US"/>
        </w:rPr>
      </w:pPr>
      <m:oMathPara>
        <m:oMathParaPr>
          <m:jc m:val="left"/>
        </m:oMathParaPr>
        <m:oMath>
          <m:r>
            <w:rPr>
              <w:rFonts w:ascii="Cambria Math" w:hAnsi="Cambria Math"/>
              <w:lang w:val="en-US"/>
            </w:rPr>
            <m:t>T</m:t>
          </m:r>
          <m:r>
            <w:rPr>
              <w:rFonts w:ascii="Cambria Math" w:hAnsi="Cambria Math"/>
            </w:rPr>
            <m:t xml:space="preserve">-длительноть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553437BC" w14:textId="1C2C3315" w:rsidR="00B20400" w:rsidRPr="00A66D6C" w:rsidRDefault="007F0E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канала</m:t>
              </m:r>
            </m:sub>
          </m:sSub>
          <m:r>
            <w:rPr>
              <w:rFonts w:ascii="Cambria Math" w:hAnsi="Cambria Math"/>
              <w:lang w:val="en-US"/>
            </w:rPr>
            <m:t>-</m:t>
          </m:r>
          <m:r>
            <w:rPr>
              <w:rFonts w:ascii="Cambria Math" w:hAnsi="Cambria Math"/>
            </w:rPr>
            <m:t>длительность</m:t>
          </m:r>
          <m:r>
            <w:rPr>
              <w:rFonts w:ascii="Cambria Math" w:hAnsi="Cambria Math"/>
              <w:lang w:val="en-US"/>
            </w:rPr>
            <m:t xml:space="preserve"> </m:t>
          </m:r>
          <m:r>
            <w:rPr>
              <w:rFonts w:ascii="Cambria Math" w:hAnsi="Cambria Math"/>
            </w:rPr>
            <m:t>одного</m:t>
          </m:r>
          <m:r>
            <w:rPr>
              <w:rFonts w:ascii="Cambria Math" w:hAnsi="Cambria Math"/>
              <w:lang w:val="en-US"/>
            </w:rPr>
            <m:t xml:space="preserve"> </m:t>
          </m:r>
          <m:r>
            <w:rPr>
              <w:rFonts w:ascii="Cambria Math" w:hAnsi="Cambria Math"/>
            </w:rPr>
            <m:t>временного</m:t>
          </m:r>
          <m:r>
            <w:rPr>
              <w:rFonts w:ascii="Cambria Math" w:hAnsi="Cambria Math"/>
              <w:lang w:val="en-US"/>
            </w:rPr>
            <m:t xml:space="preserve"> </m:t>
          </m:r>
          <m:r>
            <w:rPr>
              <w:rFonts w:ascii="Cambria Math" w:hAnsi="Cambria Math"/>
            </w:rPr>
            <m:t>канала</m:t>
          </m:r>
          <m:r>
            <w:rPr>
              <w:rFonts w:ascii="Cambria Math" w:hAnsi="Cambria Math"/>
              <w:lang w:val="en-US"/>
            </w:rPr>
            <m:t xml:space="preserve"> </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канала</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пер</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зад</m:t>
                  </m:r>
                </m:sub>
              </m:sSub>
            </m:e>
          </m:d>
          <m:r>
            <w:rPr>
              <w:rFonts w:ascii="Cambria Math" w:eastAsiaTheme="minorEastAsia" w:hAnsi="Cambria Math"/>
              <w:lang w:val="en-US"/>
            </w:rPr>
            <m:t>[</m:t>
          </m:r>
          <m:r>
            <w:rPr>
              <w:rFonts w:ascii="Cambria Math" w:eastAsiaTheme="minorEastAsia" w:hAnsi="Cambria Math"/>
            </w:rPr>
            <m:t>мс</m:t>
          </m:r>
          <m:r>
            <w:rPr>
              <w:rFonts w:ascii="Cambria Math" w:eastAsiaTheme="minorEastAsia" w:hAnsi="Cambria Math"/>
              <w:lang w:val="en-US"/>
            </w:rPr>
            <m:t>]</m:t>
          </m:r>
        </m:oMath>
      </m:oMathPara>
    </w:p>
    <w:p w14:paraId="06521A55" w14:textId="109830B5" w:rsidR="00B20400" w:rsidRPr="00A66D6C" w:rsidRDefault="007F0E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пер</m:t>
              </m:r>
            </m:sub>
          </m:sSub>
          <m:r>
            <w:rPr>
              <w:rFonts w:ascii="Cambria Math" w:hAnsi="Cambria Math"/>
            </w:rPr>
            <m:t xml:space="preserve">-длительность времени передачи во временном канале </m:t>
          </m:r>
          <m:r>
            <w:rPr>
              <w:rFonts w:ascii="Cambria Math" w:hAnsi="Cambria Math"/>
              <w:lang w:val="en-US"/>
            </w:rPr>
            <m:t>[</m:t>
          </m:r>
          <m:r>
            <w:rPr>
              <w:rFonts w:ascii="Cambria Math" w:hAnsi="Cambria Math"/>
            </w:rPr>
            <m:t>мс</m:t>
          </m:r>
          <m:r>
            <w:rPr>
              <w:rFonts w:ascii="Cambria Math" w:hAnsi="Cambria Math"/>
              <w:lang w:val="en-US"/>
            </w:rPr>
            <m:t>]</m:t>
          </m:r>
        </m:oMath>
      </m:oMathPara>
    </w:p>
    <w:p w14:paraId="05B50971" w14:textId="190FDCBF" w:rsidR="00DA4EF1" w:rsidRPr="00A66D6C" w:rsidRDefault="007F0E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зад</m:t>
              </m:r>
            </m:sub>
          </m:sSub>
          <m:r>
            <w:rPr>
              <w:rFonts w:ascii="Cambria Math" w:hAnsi="Cambria Math"/>
            </w:rPr>
            <m:t xml:space="preserve">-длительность задержки защитного интервала между каналами </m:t>
          </m:r>
          <m:r>
            <w:rPr>
              <w:rFonts w:ascii="Cambria Math" w:hAnsi="Cambria Math"/>
              <w:lang w:val="en-US"/>
            </w:rPr>
            <m:t>[</m:t>
          </m:r>
          <m:r>
            <w:rPr>
              <w:rFonts w:ascii="Cambria Math" w:hAnsi="Cambria Math"/>
            </w:rPr>
            <m:t>мс</m:t>
          </m:r>
          <m:r>
            <w:rPr>
              <w:rFonts w:ascii="Cambria Math" w:hAnsi="Cambria Math"/>
              <w:lang w:val="en-US"/>
            </w:rPr>
            <m:t>]</m:t>
          </m:r>
        </m:oMath>
      </m:oMathPara>
    </w:p>
    <w:p w14:paraId="165AF15E" w14:textId="7F09928D" w:rsidR="00DA4EF1" w:rsidRPr="00A66D6C" w:rsidRDefault="007F0E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тек</m:t>
              </m:r>
            </m:sub>
          </m:sSub>
          <m:r>
            <w:rPr>
              <w:rFonts w:ascii="Cambria Math" w:hAnsi="Cambria Math"/>
            </w:rPr>
            <m:t xml:space="preserve">-время на момент расчёта </m:t>
          </m:r>
          <m:d>
            <m:dPr>
              <m:ctrlPr>
                <w:rPr>
                  <w:rFonts w:ascii="Cambria Math" w:hAnsi="Cambria Math"/>
                  <w:i/>
                </w:rPr>
              </m:ctrlPr>
            </m:dPr>
            <m:e>
              <m:r>
                <w:rPr>
                  <w:rFonts w:ascii="Cambria Math" w:hAnsi="Cambria Math"/>
                </w:rPr>
                <m:t>текущее время</m:t>
              </m:r>
            </m:e>
          </m:d>
          <m:r>
            <w:rPr>
              <w:rFonts w:ascii="Cambria Math" w:hAnsi="Cambria Math"/>
              <w:lang w:val="en-US"/>
            </w:rPr>
            <m:t xml:space="preserve"> [</m:t>
          </m:r>
          <m:r>
            <w:rPr>
              <w:rFonts w:ascii="Cambria Math" w:hAnsi="Cambria Math"/>
            </w:rPr>
            <m:t>мс</m:t>
          </m:r>
          <m:r>
            <w:rPr>
              <w:rFonts w:ascii="Cambria Math" w:hAnsi="Cambria Math"/>
              <w:lang w:val="en-US"/>
            </w:rPr>
            <m:t>]</m:t>
          </m:r>
        </m:oMath>
      </m:oMathPara>
    </w:p>
    <w:p w14:paraId="6ED889A1" w14:textId="72215BC8" w:rsidR="00DA4EF1" w:rsidRPr="00A66D6C" w:rsidRDefault="00DA4EF1" w:rsidP="00A66D6C">
      <w:pPr>
        <w:jc w:val="both"/>
        <w:rPr>
          <w:rFonts w:eastAsiaTheme="minorEastAsia"/>
          <w:i/>
        </w:rPr>
      </w:pPr>
      <m:oMathPara>
        <m:oMathParaPr>
          <m:jc m:val="left"/>
        </m:oMathParaPr>
        <m:oMath>
          <m:r>
            <w:rPr>
              <w:rFonts w:ascii="Cambria Math" w:hAnsi="Cambria Math"/>
              <w:lang w:val="en-US"/>
            </w:rPr>
            <m:t xml:space="preserve"> </m:t>
          </m:r>
          <m:r>
            <m:rPr>
              <m:sty m:val="bi"/>
            </m:rPr>
            <w:rPr>
              <w:rFonts w:ascii="Cambria Math" w:hAnsi="Cambria Math"/>
              <w:lang w:val="en-US"/>
            </w:rPr>
            <m:t>A</m:t>
          </m:r>
          <m:r>
            <w:rPr>
              <w:rFonts w:ascii="Cambria Math" w:hAnsi="Cambria Math"/>
              <w:lang w:val="en-US"/>
            </w:rPr>
            <m:t xml:space="preserve"> div </m:t>
          </m:r>
          <m:r>
            <m:rPr>
              <m:sty m:val="bi"/>
            </m:rPr>
            <w:rPr>
              <w:rFonts w:ascii="Cambria Math" w:hAnsi="Cambria Math"/>
              <w:lang w:val="en-US"/>
            </w:rPr>
            <m:t>B</m:t>
          </m:r>
          <m:r>
            <w:rPr>
              <w:rFonts w:ascii="Cambria Math" w:hAnsi="Cambria Math"/>
            </w:rPr>
            <m:t xml:space="preserve">-оператор целочисленного (т.е. без остатка) деления числа </m:t>
          </m:r>
          <m:r>
            <w:rPr>
              <w:rFonts w:ascii="Cambria Math" w:hAnsi="Cambria Math"/>
              <w:lang w:val="en-US"/>
            </w:rPr>
            <m:t xml:space="preserve">A </m:t>
          </m:r>
          <m:r>
            <w:rPr>
              <w:rFonts w:ascii="Cambria Math" w:hAnsi="Cambria Math"/>
            </w:rPr>
            <m:t xml:space="preserve">на </m:t>
          </m:r>
          <m:r>
            <w:rPr>
              <w:rFonts w:ascii="Cambria Math" w:hAnsi="Cambria Math"/>
              <w:lang w:val="en-US"/>
            </w:rPr>
            <m:t>B</m:t>
          </m:r>
        </m:oMath>
      </m:oMathPara>
    </w:p>
    <w:p w14:paraId="4EF9D481" w14:textId="50B1B84C" w:rsidR="00DA4EF1" w:rsidRPr="00A66D6C" w:rsidRDefault="00DA4EF1" w:rsidP="00A66D6C">
      <w:pPr>
        <w:jc w:val="both"/>
        <w:rPr>
          <w:rFonts w:eastAsiaTheme="minorEastAsia"/>
          <w:i/>
          <w:lang w:val="en-US"/>
        </w:rPr>
      </w:pPr>
      <m:oMathPara>
        <m:oMathParaPr>
          <m:jc m:val="left"/>
        </m:oMathParaPr>
        <m:oMath>
          <m:r>
            <m:rPr>
              <m:sty m:val="p"/>
            </m:rPr>
            <w:rPr>
              <w:rFonts w:ascii="Cambria Math" w:hAnsi="Cambria Math" w:cs="Calibri"/>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3DD6424" w14:textId="75248B89" w:rsidR="00CC2379" w:rsidRPr="00A66D6C" w:rsidRDefault="007F0E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старт. зад.</m:t>
              </m:r>
            </m:sub>
          </m:sSub>
          <m:r>
            <w:rPr>
              <w:rFonts w:ascii="Cambria Math" w:hAnsi="Cambria Math"/>
            </w:rPr>
            <m:t xml:space="preserve">-задержка перед первым временным каналом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64AB7C8" w14:textId="6CE84777" w:rsidR="00CC2379" w:rsidRPr="00A66D6C" w:rsidRDefault="00CC2379" w:rsidP="00A66D6C">
      <w:pPr>
        <w:jc w:val="both"/>
        <w:rPr>
          <w:rFonts w:eastAsiaTheme="minorEastAsia"/>
          <w:i/>
        </w:rPr>
      </w:pPr>
      <m:oMathPara>
        <m:oMathParaPr>
          <m:jc m:val="left"/>
        </m:oMathParaPr>
        <m:oMath>
          <m:r>
            <w:rPr>
              <w:rFonts w:ascii="Cambria Math" w:hAnsi="Cambria Math"/>
              <w:lang w:val="en-US"/>
            </w:rPr>
            <m:t>i</m:t>
          </m:r>
          <m:r>
            <w:rPr>
              <w:rFonts w:ascii="Cambria Math" w:hAnsi="Cambria Math"/>
            </w:rPr>
            <m:t>-номер временного канала,который выбрало устройство для передачи пакета</m:t>
          </m:r>
        </m:oMath>
      </m:oMathPara>
    </w:p>
    <w:p w14:paraId="02D12D96" w14:textId="294C6EE4" w:rsidR="00A66D6C" w:rsidRPr="00A66D6C" w:rsidRDefault="007F0E96" w:rsidP="00A66D6C">
      <w:pPr>
        <w:jc w:val="both"/>
        <w:rPr>
          <w:rFonts w:eastAsiaTheme="minorEastAsia"/>
          <w:i/>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-время отправки пакета </m:t>
          </m:r>
          <m:r>
            <w:rPr>
              <w:rFonts w:ascii="Cambria Math" w:hAnsi="Cambria Math"/>
              <w:lang w:val="en-US"/>
            </w:rPr>
            <m:t>[</m:t>
          </m:r>
          <m:r>
            <w:rPr>
              <w:rFonts w:ascii="Cambria Math" w:hAnsi="Cambria Math"/>
            </w:rPr>
            <m:t>мс</m:t>
          </m:r>
          <m:r>
            <w:rPr>
              <w:rFonts w:ascii="Cambria Math" w:hAnsi="Cambria Math"/>
              <w:lang w:val="en-US"/>
            </w:rPr>
            <m:t>]</m:t>
          </m:r>
        </m:oMath>
      </m:oMathPara>
    </w:p>
    <w:p w14:paraId="5DC93F29" w14:textId="0D2911CD" w:rsidR="00A66D6C" w:rsidRPr="00A66D6C" w:rsidRDefault="007F0E96" w:rsidP="00A66D6C">
      <w:pPr>
        <w:jc w:val="both"/>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T</m:t>
              </m:r>
            </m:e>
            <m:sub>
              <m:r>
                <w:rPr>
                  <w:rFonts w:ascii="Cambria Math" w:hAnsi="Cambria Math"/>
                </w:rPr>
                <m:t>0 тек</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 xml:space="preserve">-время, отсчитываемое относительно </m:t>
          </m:r>
          <m:sSub>
            <m:sSubPr>
              <m:ctrlPr>
                <w:rPr>
                  <w:rFonts w:ascii="Cambria Math" w:hAnsi="Cambria Math"/>
                  <w:i/>
                  <w:lang w:val="en-US"/>
                </w:rPr>
              </m:ctrlPr>
            </m:sSubPr>
            <m:e>
              <m:r>
                <w:rPr>
                  <w:rFonts w:ascii="Cambria Math" w:hAnsi="Cambria Math"/>
                  <w:lang w:val="en-US"/>
                </w:rPr>
                <m:t>t</m:t>
              </m:r>
              <m:ctrlPr>
                <w:rPr>
                  <w:rFonts w:ascii="Cambria Math" w:hAnsi="Cambria Math"/>
                  <w:i/>
                </w:rPr>
              </m:ctrlPr>
            </m:e>
            <m:sub>
              <m:r>
                <w:rPr>
                  <w:rFonts w:ascii="Cambria Math" w:hAnsi="Cambria Math"/>
                </w:rPr>
                <m:t>0</m:t>
              </m:r>
            </m:sub>
          </m:sSub>
          <m:r>
            <w:rPr>
              <w:rFonts w:ascii="Cambria Math" w:hAnsi="Cambria Math"/>
              <w:lang w:val="en-US"/>
            </w:rPr>
            <m:t xml:space="preserve"> </m:t>
          </m:r>
          <m:r>
            <w:rPr>
              <w:rFonts w:ascii="Cambria Math" w:hAnsi="Cambria Math"/>
            </w:rPr>
            <m:t>в миллисекундах</m:t>
          </m:r>
        </m:oMath>
      </m:oMathPara>
    </w:p>
    <w:p w14:paraId="3A4BA3A1" w14:textId="14509BF2" w:rsidR="00A66D6C" w:rsidRPr="00CC2379" w:rsidRDefault="00A66D6C" w:rsidP="00A66D6C">
      <w:pPr>
        <w:jc w:val="both"/>
        <w:rPr>
          <w:rFonts w:eastAsiaTheme="minorEastAsia"/>
          <w:i/>
          <w:lang w:val="en-US"/>
        </w:rPr>
      </w:pPr>
    </w:p>
    <w:p w14:paraId="1609F00C" w14:textId="77777777" w:rsidR="00CC2379" w:rsidRPr="00CC2379" w:rsidRDefault="00CC2379" w:rsidP="00CC2379">
      <w:pPr>
        <w:jc w:val="both"/>
        <w:rPr>
          <w:rFonts w:eastAsiaTheme="minorEastAsia"/>
          <w:i/>
          <w:lang w:val="en-US"/>
        </w:rPr>
      </w:pPr>
    </w:p>
    <w:p w14:paraId="2C1FA59C" w14:textId="77777777" w:rsidR="00CC2379" w:rsidRPr="00DA4EF1" w:rsidRDefault="00CC2379" w:rsidP="00CC2379">
      <w:pPr>
        <w:jc w:val="both"/>
        <w:rPr>
          <w:rFonts w:eastAsiaTheme="minorEastAsia"/>
          <w:i/>
          <w:lang w:val="en-US"/>
        </w:rPr>
      </w:pPr>
    </w:p>
    <w:p w14:paraId="4CF81D51" w14:textId="12467D0A" w:rsidR="00CC2379" w:rsidRDefault="00CC2379" w:rsidP="00DA4EF1">
      <w:pPr>
        <w:jc w:val="both"/>
        <w:rPr>
          <w:rFonts w:eastAsiaTheme="minorEastAsia"/>
          <w:i/>
          <w:lang w:val="en-US"/>
        </w:rPr>
      </w:pPr>
    </w:p>
    <w:p w14:paraId="3A439C9B" w14:textId="79525444" w:rsidR="00F31CA3" w:rsidRDefault="00F31CA3" w:rsidP="00F31CA3">
      <w:pPr>
        <w:keepNext/>
        <w:spacing w:after="240"/>
        <w:jc w:val="center"/>
      </w:pPr>
      <w:r>
        <w:object w:dxaOrig="11985" w:dyaOrig="9421" w14:anchorId="4CB1BB6A">
          <v:shape id="_x0000_i1030" type="#_x0000_t75" style="width:613.2pt;height:482.4pt" o:ole="">
            <v:imagedata r:id="rId25" o:title=""/>
          </v:shape>
          <o:OLEObject Type="Embed" ProgID="Visio.Drawing.15" ShapeID="_x0000_i1030" DrawAspect="Content" ObjectID="_1715721125" r:id="rId26"/>
        </w:object>
      </w:r>
    </w:p>
    <w:p w14:paraId="5724B18A" w14:textId="2E6A4D3E" w:rsidR="000E11AB" w:rsidRPr="00036B20" w:rsidRDefault="00F31CA3" w:rsidP="00F31CA3">
      <w:pPr>
        <w:pStyle w:val="af0"/>
        <w:jc w:val="center"/>
        <w:rPr>
          <w:rFonts w:eastAsiaTheme="minorEastAsia" w:cs="Times New Roman"/>
          <w:i w:val="0"/>
          <w:color w:val="000000" w:themeColor="text1"/>
          <w:sz w:val="22"/>
          <w:szCs w:val="22"/>
        </w:rPr>
      </w:pPr>
      <w:bookmarkStart w:id="24" w:name="_Ref104889512"/>
      <w:r w:rsidRPr="00F31CA3">
        <w:rPr>
          <w:rFonts w:cs="Times New Roman"/>
          <w:i w:val="0"/>
          <w:color w:val="000000" w:themeColor="text1"/>
          <w:sz w:val="22"/>
          <w:szCs w:val="22"/>
        </w:rPr>
        <w:t xml:space="preserve">Рисунок </w:t>
      </w:r>
      <w:r w:rsidRPr="00F31CA3">
        <w:rPr>
          <w:rFonts w:cs="Times New Roman"/>
          <w:i w:val="0"/>
          <w:color w:val="000000" w:themeColor="text1"/>
          <w:sz w:val="22"/>
          <w:szCs w:val="22"/>
        </w:rPr>
        <w:fldChar w:fldCharType="begin"/>
      </w:r>
      <w:r w:rsidRPr="00F31CA3">
        <w:rPr>
          <w:rFonts w:cs="Times New Roman"/>
          <w:i w:val="0"/>
          <w:color w:val="000000" w:themeColor="text1"/>
          <w:sz w:val="22"/>
          <w:szCs w:val="22"/>
        </w:rPr>
        <w:instrText xml:space="preserve"> SEQ Рисунок \* ARABIC </w:instrText>
      </w:r>
      <w:r w:rsidRPr="00F31CA3">
        <w:rPr>
          <w:rFonts w:cs="Times New Roman"/>
          <w:i w:val="0"/>
          <w:color w:val="000000" w:themeColor="text1"/>
          <w:sz w:val="22"/>
          <w:szCs w:val="22"/>
        </w:rPr>
        <w:fldChar w:fldCharType="separate"/>
      </w:r>
      <w:r w:rsidR="003C08EB">
        <w:rPr>
          <w:rFonts w:cs="Times New Roman"/>
          <w:i w:val="0"/>
          <w:noProof/>
          <w:color w:val="000000" w:themeColor="text1"/>
          <w:sz w:val="22"/>
          <w:szCs w:val="22"/>
        </w:rPr>
        <w:t>20</w:t>
      </w:r>
      <w:r w:rsidRPr="00F31CA3">
        <w:rPr>
          <w:rFonts w:cs="Times New Roman"/>
          <w:i w:val="0"/>
          <w:color w:val="000000" w:themeColor="text1"/>
          <w:sz w:val="22"/>
          <w:szCs w:val="22"/>
        </w:rPr>
        <w:fldChar w:fldCharType="end"/>
      </w:r>
      <w:bookmarkEnd w:id="24"/>
      <w:r w:rsidRPr="00F31CA3">
        <w:rPr>
          <w:rFonts w:cs="Times New Roman"/>
          <w:i w:val="0"/>
          <w:color w:val="000000" w:themeColor="text1"/>
          <w:sz w:val="22"/>
          <w:szCs w:val="22"/>
        </w:rPr>
        <w:t xml:space="preserve">.Распределение временных каналов Протокола. Вычисление временного смещения </w:t>
      </w:r>
      <w:proofErr w:type="spellStart"/>
      <w:r w:rsidRPr="00F31CA3">
        <w:rPr>
          <w:rFonts w:cs="Times New Roman"/>
          <w:i w:val="0"/>
          <w:color w:val="000000" w:themeColor="text1"/>
          <w:sz w:val="22"/>
          <w:szCs w:val="22"/>
          <w:lang w:val="en-US"/>
        </w:rPr>
        <w:t>i</w:t>
      </w:r>
      <w:proofErr w:type="spellEnd"/>
      <w:r w:rsidRPr="00036B20">
        <w:rPr>
          <w:rFonts w:cs="Times New Roman"/>
          <w:i w:val="0"/>
          <w:color w:val="000000" w:themeColor="text1"/>
          <w:sz w:val="22"/>
          <w:szCs w:val="22"/>
        </w:rPr>
        <w:t>-</w:t>
      </w:r>
      <w:r w:rsidRPr="00F31CA3">
        <w:rPr>
          <w:rFonts w:cs="Times New Roman"/>
          <w:i w:val="0"/>
          <w:color w:val="000000" w:themeColor="text1"/>
          <w:sz w:val="22"/>
          <w:szCs w:val="22"/>
        </w:rPr>
        <w:t>ого временного канала</w:t>
      </w:r>
      <w:r w:rsidRPr="00036B20">
        <w:rPr>
          <w:rFonts w:cs="Times New Roman"/>
          <w:i w:val="0"/>
          <w:color w:val="000000" w:themeColor="text1"/>
          <w:sz w:val="22"/>
          <w:szCs w:val="22"/>
        </w:rPr>
        <w:t xml:space="preserve"> </w:t>
      </w:r>
      <w:r w:rsidRPr="00F31CA3">
        <w:rPr>
          <w:rFonts w:cs="Times New Roman"/>
          <w:i w:val="0"/>
          <w:color w:val="000000" w:themeColor="text1"/>
          <w:sz w:val="22"/>
          <w:szCs w:val="22"/>
        </w:rPr>
        <w:t>Δ</w:t>
      </w:r>
      <w:proofErr w:type="spellStart"/>
      <w:r w:rsidRPr="00F31CA3">
        <w:rPr>
          <w:rFonts w:cs="Times New Roman"/>
          <w:i w:val="0"/>
          <w:color w:val="000000" w:themeColor="text1"/>
          <w:sz w:val="22"/>
          <w:szCs w:val="22"/>
          <w:lang w:val="en-US"/>
        </w:rPr>
        <w:t>T</w:t>
      </w:r>
      <w:r w:rsidRPr="00F31CA3">
        <w:rPr>
          <w:rFonts w:cs="Times New Roman"/>
          <w:i w:val="0"/>
          <w:color w:val="000000" w:themeColor="text1"/>
          <w:sz w:val="22"/>
          <w:szCs w:val="22"/>
          <w:vertAlign w:val="subscript"/>
          <w:lang w:val="en-US"/>
        </w:rPr>
        <w:t>i</w:t>
      </w:r>
      <w:proofErr w:type="spellEnd"/>
      <w:r w:rsidRPr="00036B20">
        <w:rPr>
          <w:rFonts w:cs="Times New Roman"/>
          <w:i w:val="0"/>
          <w:color w:val="000000" w:themeColor="text1"/>
          <w:sz w:val="22"/>
          <w:szCs w:val="22"/>
        </w:rPr>
        <w:t>.</w:t>
      </w:r>
    </w:p>
    <w:p w14:paraId="0FB38724" w14:textId="1C8F2857" w:rsidR="00B7706F" w:rsidRDefault="002C58F2" w:rsidP="00036B20">
      <w:pPr>
        <w:jc w:val="both"/>
        <w:rPr>
          <w:rFonts w:eastAsiaTheme="minorEastAsia"/>
          <w:b/>
        </w:rPr>
      </w:pPr>
      <w:r>
        <w:rPr>
          <w:rFonts w:eastAsiaTheme="minorEastAsia"/>
          <w:b/>
        </w:rPr>
        <w:lastRenderedPageBreak/>
        <w:t>Пояснения</w:t>
      </w:r>
      <w:r w:rsidR="00036B20">
        <w:rPr>
          <w:rFonts w:eastAsiaTheme="minorEastAsia"/>
          <w:b/>
        </w:rPr>
        <w:t xml:space="preserve"> </w:t>
      </w:r>
      <w:r w:rsidR="00036B20" w:rsidRPr="00036B20">
        <w:rPr>
          <w:rFonts w:eastAsiaTheme="minorEastAsia"/>
          <w:szCs w:val="24"/>
        </w:rPr>
        <w:t>(</w:t>
      </w:r>
      <w:r w:rsidR="00036B20" w:rsidRPr="00036B20">
        <w:rPr>
          <w:rFonts w:eastAsiaTheme="minorEastAsia"/>
          <w:szCs w:val="24"/>
        </w:rPr>
        <w:fldChar w:fldCharType="begin"/>
      </w:r>
      <w:r w:rsidR="00036B20" w:rsidRPr="00036B20">
        <w:rPr>
          <w:rFonts w:eastAsiaTheme="minorEastAsia"/>
          <w:szCs w:val="24"/>
        </w:rPr>
        <w:instrText xml:space="preserve"> REF _Ref104889512 \h  \* MERGEFORMAT </w:instrText>
      </w:r>
      <w:r w:rsidR="00036B20" w:rsidRPr="00036B20">
        <w:rPr>
          <w:rFonts w:eastAsiaTheme="minorEastAsia"/>
          <w:szCs w:val="24"/>
        </w:rPr>
      </w:r>
      <w:r w:rsidR="00036B20" w:rsidRPr="00036B20">
        <w:rPr>
          <w:rFonts w:eastAsiaTheme="minorEastAsia"/>
          <w:szCs w:val="24"/>
        </w:rPr>
        <w:fldChar w:fldCharType="separate"/>
      </w:r>
      <w:r w:rsidR="00036B20" w:rsidRPr="00036B20">
        <w:rPr>
          <w:rFonts w:cs="Times New Roman"/>
          <w:color w:val="000000" w:themeColor="text1"/>
          <w:szCs w:val="24"/>
        </w:rPr>
        <w:t xml:space="preserve">Рисунок </w:t>
      </w:r>
      <w:r w:rsidR="00036B20" w:rsidRPr="00036B20">
        <w:rPr>
          <w:rFonts w:cs="Times New Roman"/>
          <w:noProof/>
          <w:color w:val="000000" w:themeColor="text1"/>
          <w:szCs w:val="24"/>
        </w:rPr>
        <w:t>20</w:t>
      </w:r>
      <w:r w:rsidR="00036B20" w:rsidRPr="00036B20">
        <w:rPr>
          <w:rFonts w:eastAsiaTheme="minorEastAsia"/>
          <w:szCs w:val="24"/>
        </w:rPr>
        <w:fldChar w:fldCharType="end"/>
      </w:r>
      <w:r w:rsidR="00036B20" w:rsidRPr="00036B20">
        <w:rPr>
          <w:rFonts w:eastAsiaTheme="minorEastAsia"/>
          <w:szCs w:val="24"/>
        </w:rPr>
        <w:t>)</w:t>
      </w:r>
    </w:p>
    <w:p w14:paraId="4C0F63E1" w14:textId="378C3855" w:rsidR="00F31CA3" w:rsidRPr="00F97430" w:rsidRDefault="007F0E96" w:rsidP="00C61660">
      <w:pPr>
        <w:jc w:val="both"/>
        <w:rPr>
          <w:rFonts w:eastAsiaTheme="minorEastAsia"/>
          <w:lang w:val="en-US"/>
        </w:rPr>
      </w:pPr>
      <m:oMathPara>
        <m:oMathParaPr>
          <m:jc m:val="left"/>
        </m:oMathParaP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959E714" w14:textId="12D15E4D" w:rsidR="00F97430" w:rsidRPr="002C58F2" w:rsidRDefault="007F0E96" w:rsidP="00C61660">
      <w:pPr>
        <w:jc w:val="both"/>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старт</m:t>
              </m:r>
            </m:sub>
          </m:sSub>
          <m:r>
            <w:rPr>
              <w:rFonts w:ascii="Cambria Math" w:hAnsi="Cambria Math"/>
            </w:rPr>
            <m:t xml:space="preserve">-время выраженное в байтах, которое определяет задержку перед началом действия первого временного канала </m:t>
          </m:r>
          <m:r>
            <w:rPr>
              <w:rFonts w:ascii="Cambria Math" w:hAnsi="Cambria Math"/>
              <w:lang w:val="en-US"/>
            </w:rPr>
            <m:t>[</m:t>
          </m:r>
          <m:r>
            <w:rPr>
              <w:rFonts w:ascii="Cambria Math" w:hAnsi="Cambria Math"/>
            </w:rPr>
            <m:t>байт</m:t>
          </m:r>
          <m:r>
            <w:rPr>
              <w:rFonts w:ascii="Cambria Math" w:hAnsi="Cambria Math"/>
              <w:lang w:val="en-US"/>
            </w:rPr>
            <m:t>]</m:t>
          </m:r>
          <m:r>
            <w:rPr>
              <w:rFonts w:ascii="Cambria Math" w:hAnsi="Cambria Math"/>
            </w:rPr>
            <m:t xml:space="preserve"> </m:t>
          </m:r>
        </m:oMath>
      </m:oMathPara>
    </w:p>
    <w:p w14:paraId="051B6673" w14:textId="312BE377" w:rsidR="002C58F2" w:rsidRPr="002C58F2" w:rsidRDefault="007F0E96"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пер</m:t>
              </m:r>
            </m:sub>
          </m:sSub>
          <m:r>
            <w:rPr>
              <w:rFonts w:ascii="Cambria Math" w:hAnsi="Cambria Math"/>
            </w:rPr>
            <m:t>-время выраженное в байтах, которое определяет время на передачу одного пакета, определённого Протоколом</m:t>
          </m:r>
          <m:r>
            <w:rPr>
              <w:rFonts w:ascii="Cambria Math" w:hAnsi="Cambria Math"/>
              <w:lang w:val="en-US"/>
            </w:rPr>
            <m:t>[</m:t>
          </m:r>
          <m:r>
            <w:rPr>
              <w:rFonts w:ascii="Cambria Math" w:hAnsi="Cambria Math"/>
            </w:rPr>
            <m:t>байт</m:t>
          </m:r>
          <m:r>
            <w:rPr>
              <w:rFonts w:ascii="Cambria Math" w:hAnsi="Cambria Math"/>
              <w:lang w:val="en-US"/>
            </w:rPr>
            <m:t>]</m:t>
          </m:r>
        </m:oMath>
      </m:oMathPara>
    </w:p>
    <w:p w14:paraId="7BC227DD" w14:textId="025F2134" w:rsidR="002C58F2" w:rsidRPr="002C58F2" w:rsidRDefault="007F0E96"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зад</m:t>
              </m:r>
            </m:sub>
          </m:sSub>
          <m:r>
            <w:rPr>
              <w:rFonts w:ascii="Cambria Math" w:hAnsi="Cambria Math"/>
            </w:rPr>
            <m:t>-время выраженное в байтах, которое определяет время длительность защитного интервала между каналами</m:t>
          </m:r>
          <m:r>
            <w:rPr>
              <w:rFonts w:ascii="Cambria Math" w:hAnsi="Cambria Math"/>
              <w:lang w:val="en-US"/>
            </w:rPr>
            <m:t>[</m:t>
          </m:r>
          <m:r>
            <w:rPr>
              <w:rFonts w:ascii="Cambria Math" w:hAnsi="Cambria Math"/>
            </w:rPr>
            <m:t>байт</m:t>
          </m:r>
          <m:r>
            <w:rPr>
              <w:rFonts w:ascii="Cambria Math" w:hAnsi="Cambria Math"/>
              <w:lang w:val="en-US"/>
            </w:rPr>
            <m:t>]</m:t>
          </m:r>
        </m:oMath>
      </m:oMathPara>
    </w:p>
    <w:p w14:paraId="31F2C679" w14:textId="2DDD5C51" w:rsidR="002C58F2" w:rsidRPr="00036B20" w:rsidRDefault="007F0E96" w:rsidP="002C58F2">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rPr>
                <m:t>пер</m:t>
              </m:r>
            </m:sub>
          </m:sSub>
          <m:r>
            <w:rPr>
              <w:rFonts w:ascii="Cambria Math" w:hAnsi="Cambria Math"/>
            </w:rPr>
            <m:t>-скорость передачи приёмопередающей системы</m:t>
          </m:r>
          <m:r>
            <w:rPr>
              <w:rFonts w:ascii="Cambria Math" w:hAnsi="Cambria Math"/>
              <w:lang w:val="en-US"/>
            </w:rPr>
            <m:t>[</m:t>
          </m:r>
          <m:r>
            <w:rPr>
              <w:rFonts w:ascii="Cambria Math" w:hAnsi="Cambria Math"/>
            </w:rPr>
            <m:t>байт/с</m:t>
          </m:r>
          <m:r>
            <w:rPr>
              <w:rFonts w:ascii="Cambria Math" w:hAnsi="Cambria Math"/>
              <w:lang w:val="en-US"/>
            </w:rPr>
            <m:t>]</m:t>
          </m:r>
        </m:oMath>
      </m:oMathPara>
    </w:p>
    <w:p w14:paraId="6D719A8F" w14:textId="37D9D3F3" w:rsidR="00036B20" w:rsidRPr="00036B20" w:rsidRDefault="00036B20" w:rsidP="00036B20">
      <w:pPr>
        <w:jc w:val="both"/>
        <w:rPr>
          <w:rFonts w:eastAsiaTheme="minorEastAsia"/>
        </w:rPr>
      </w:pPr>
      <m:oMathPara>
        <m:oMathParaPr>
          <m:jc m:val="left"/>
        </m:oMathParaPr>
        <m:oMath>
          <m:r>
            <w:rPr>
              <w:rFonts w:ascii="Cambria Math" w:hAnsi="Cambria Math"/>
              <w:lang w:val="en-US"/>
            </w:rPr>
            <m:t>i</m:t>
          </m:r>
          <m:r>
            <w:rPr>
              <w:rFonts w:ascii="Cambria Math" w:hAnsi="Cambria Math"/>
            </w:rPr>
            <m:t>-номер временного канала, который выбрало устройство для передачи</m:t>
          </m:r>
        </m:oMath>
      </m:oMathPara>
    </w:p>
    <w:p w14:paraId="3AA4E1AD" w14:textId="40F1B85F" w:rsidR="00036B20" w:rsidRPr="00036B20" w:rsidRDefault="00036B20" w:rsidP="00036B20">
      <w:pPr>
        <w:jc w:val="both"/>
        <w:rPr>
          <w:rFonts w:eastAsiaTheme="minorEastAsia"/>
        </w:rPr>
      </w:pPr>
      <w:r>
        <w:rPr>
          <w:rFonts w:eastAsiaTheme="minorEastAsia"/>
        </w:rPr>
        <w:t xml:space="preserve">Множитель 1000 стоит для того, чтобы значение </w:t>
      </w: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oMath>
      <w:r>
        <w:rPr>
          <w:rFonts w:eastAsiaTheme="minorEastAsia"/>
        </w:rPr>
        <w:t xml:space="preserve"> было в миллисекундах </w:t>
      </w:r>
      <w:r w:rsidRPr="00036B20">
        <w:rPr>
          <w:rFonts w:eastAsiaTheme="minorEastAsia"/>
        </w:rPr>
        <w:t>[</w:t>
      </w:r>
      <w:proofErr w:type="spellStart"/>
      <w:r>
        <w:rPr>
          <w:rFonts w:eastAsiaTheme="minorEastAsia"/>
        </w:rPr>
        <w:t>мс</w:t>
      </w:r>
      <w:proofErr w:type="spellEnd"/>
      <w:r w:rsidRPr="00036B20">
        <w:rPr>
          <w:rFonts w:eastAsiaTheme="minorEastAsia"/>
        </w:rPr>
        <w:t>]</w:t>
      </w:r>
    </w:p>
    <w:p w14:paraId="202B4B98" w14:textId="77777777" w:rsidR="00036B20" w:rsidRPr="00F31CA3" w:rsidRDefault="00036B20" w:rsidP="002C58F2">
      <w:pPr>
        <w:jc w:val="both"/>
        <w:rPr>
          <w:rFonts w:eastAsiaTheme="minorEastAsia"/>
        </w:rPr>
      </w:pPr>
    </w:p>
    <w:p w14:paraId="1689724E" w14:textId="77777777" w:rsidR="002C58F2" w:rsidRPr="00F31CA3" w:rsidRDefault="002C58F2" w:rsidP="00C61660">
      <w:pPr>
        <w:jc w:val="both"/>
        <w:rPr>
          <w:rFonts w:eastAsiaTheme="minorEastAsia"/>
        </w:rPr>
      </w:pPr>
    </w:p>
    <w:p w14:paraId="4C0154A5" w14:textId="363D7D1B" w:rsidR="00D054C2" w:rsidRDefault="00D054C2" w:rsidP="004F493A">
      <w:pPr>
        <w:jc w:val="center"/>
        <w:rPr>
          <w:b/>
          <w:color w:val="000000" w:themeColor="text1"/>
        </w:rPr>
      </w:pPr>
    </w:p>
    <w:p w14:paraId="6FF5529E" w14:textId="750AEF75" w:rsidR="000E11AB" w:rsidRDefault="000E11AB" w:rsidP="004F493A">
      <w:pPr>
        <w:jc w:val="center"/>
        <w:rPr>
          <w:b/>
          <w:color w:val="000000" w:themeColor="text1"/>
        </w:rPr>
      </w:pPr>
    </w:p>
    <w:p w14:paraId="3F914EAB" w14:textId="4483D701" w:rsidR="000E11AB" w:rsidRDefault="000E11AB" w:rsidP="004F493A">
      <w:pPr>
        <w:jc w:val="center"/>
        <w:rPr>
          <w:b/>
          <w:color w:val="000000" w:themeColor="text1"/>
        </w:rPr>
      </w:pPr>
    </w:p>
    <w:p w14:paraId="10DC15E3" w14:textId="77777777" w:rsidR="000E11AB" w:rsidRDefault="000E11AB" w:rsidP="004F493A">
      <w:pPr>
        <w:jc w:val="center"/>
        <w:rPr>
          <w:b/>
          <w:color w:val="000000" w:themeColor="text1"/>
        </w:rPr>
      </w:pPr>
    </w:p>
    <w:p w14:paraId="0B65D689" w14:textId="4C3FF0AF" w:rsidR="000E11AB" w:rsidRDefault="000E11AB" w:rsidP="004F493A">
      <w:pPr>
        <w:jc w:val="center"/>
        <w:rPr>
          <w:b/>
          <w:color w:val="000000" w:themeColor="text1"/>
        </w:rPr>
        <w:sectPr w:rsidR="000E11AB" w:rsidSect="000E11AB">
          <w:pgSz w:w="16838" w:h="11906" w:orient="landscape"/>
          <w:pgMar w:top="568" w:right="567" w:bottom="992" w:left="1134" w:header="709" w:footer="709" w:gutter="0"/>
          <w:cols w:space="708"/>
          <w:docGrid w:linePitch="360"/>
        </w:sectPr>
      </w:pPr>
    </w:p>
    <w:p w14:paraId="237B21E0" w14:textId="0FF3DEE5" w:rsidR="005319D2" w:rsidRDefault="00587E50" w:rsidP="007B77B1">
      <w:pPr>
        <w:pStyle w:val="1"/>
        <w:numPr>
          <w:ilvl w:val="0"/>
          <w:numId w:val="25"/>
        </w:numPr>
        <w:spacing w:after="360"/>
        <w:ind w:left="0" w:firstLine="0"/>
        <w:rPr>
          <w:rFonts w:ascii="Times New Roman" w:hAnsi="Times New Roman" w:cs="Times New Roman"/>
          <w:b/>
          <w:color w:val="000000" w:themeColor="text1"/>
        </w:rPr>
      </w:pPr>
      <w:bookmarkStart w:id="25" w:name="_Toc104888889"/>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bookmarkEnd w:id="25"/>
    </w:p>
    <w:p w14:paraId="19BABBC1" w14:textId="152E4198" w:rsidR="007B77B1" w:rsidRPr="007B77B1" w:rsidRDefault="007B77B1" w:rsidP="007B77B1">
      <w:pPr>
        <w:pStyle w:val="2"/>
        <w:spacing w:before="120" w:after="120"/>
        <w:rPr>
          <w:rFonts w:ascii="Times New Roman" w:hAnsi="Times New Roman" w:cs="Times New Roman"/>
          <w:b/>
          <w:color w:val="000000" w:themeColor="text1"/>
        </w:rPr>
      </w:pPr>
      <w:r w:rsidRPr="007B77B1">
        <w:rPr>
          <w:rFonts w:ascii="Times New Roman" w:hAnsi="Times New Roman" w:cs="Times New Roman"/>
          <w:b/>
          <w:color w:val="000000" w:themeColor="text1"/>
        </w:rPr>
        <w:t>Используемый язык программирования</w:t>
      </w:r>
    </w:p>
    <w:p w14:paraId="15E40D1D" w14:textId="34861D07" w:rsidR="00FC53DB" w:rsidRDefault="00645422" w:rsidP="008A2AD8">
      <w:pPr>
        <w:ind w:firstLine="709"/>
        <w:jc w:val="both"/>
        <w:rPr>
          <w:rFonts w:cs="Times New Roman"/>
          <w:color w:val="111111"/>
          <w:shd w:val="clear" w:color="auto" w:fill="FFFFFF"/>
        </w:rPr>
      </w:pPr>
      <w:r>
        <w:t>Для разработки программной реализации Протокола было</w:t>
      </w:r>
      <w:r w:rsidR="00836CE2" w:rsidRPr="00836CE2">
        <w:t xml:space="preserve"> </w:t>
      </w:r>
      <w:r>
        <w:t>решен</w:t>
      </w:r>
      <w:r w:rsidR="00836CE2">
        <w:t>о</w:t>
      </w:r>
      <w:r>
        <w:t xml:space="preserve"> использовать в качестве языка программирования </w:t>
      </w:r>
      <w:r w:rsidR="008A2AD8" w:rsidRPr="008A2AD8">
        <w:t>“</w:t>
      </w:r>
      <w:r>
        <w:t>чистый</w:t>
      </w:r>
      <w:r w:rsidR="008A2AD8" w:rsidRPr="008A2AD8">
        <w:t>”</w:t>
      </w:r>
      <w:r>
        <w:t xml:space="preserve"> Си (стандарт </w:t>
      </w:r>
      <w:r w:rsidRPr="00645422">
        <w:rPr>
          <w:rFonts w:cs="Times New Roman"/>
          <w:color w:val="111111"/>
          <w:shd w:val="clear" w:color="auto" w:fill="FFFFFF"/>
        </w:rPr>
        <w:t>ISO/IEC 9899:2011</w:t>
      </w:r>
      <w:r>
        <w:rPr>
          <w:rFonts w:ascii="Arial" w:hAnsi="Arial" w:cs="Arial"/>
          <w:color w:val="111111"/>
          <w:shd w:val="clear" w:color="auto" w:fill="FFFFFF"/>
        </w:rPr>
        <w:t xml:space="preserve">). </w:t>
      </w:r>
      <w:r>
        <w:rPr>
          <w:rFonts w:cs="Times New Roman"/>
          <w:color w:val="111111"/>
          <w:shd w:val="clear" w:color="auto" w:fill="FFFFFF"/>
        </w:rPr>
        <w:t>Данное решение было принято в целях обеспечения максимальной совместимости на различных аппаратных платформах.</w:t>
      </w:r>
    </w:p>
    <w:p w14:paraId="181463B2" w14:textId="6433ADC8" w:rsidR="007B352F" w:rsidRPr="007B77B1" w:rsidRDefault="007B77B1" w:rsidP="007B77B1">
      <w:pPr>
        <w:pStyle w:val="2"/>
        <w:spacing w:after="120"/>
        <w:rPr>
          <w:rFonts w:ascii="Times New Roman" w:hAnsi="Times New Roman" w:cs="Times New Roman"/>
          <w:b/>
          <w:color w:val="000000" w:themeColor="text1"/>
          <w:shd w:val="clear" w:color="auto" w:fill="FFFFFF"/>
        </w:rPr>
      </w:pPr>
      <w:r>
        <w:rPr>
          <w:rFonts w:ascii="Times New Roman" w:hAnsi="Times New Roman" w:cs="Times New Roman"/>
          <w:b/>
          <w:color w:val="000000" w:themeColor="text1"/>
          <w:shd w:val="clear" w:color="auto" w:fill="FFFFFF"/>
        </w:rPr>
        <w:t>Общая структура и</w:t>
      </w:r>
      <w:r w:rsidRPr="007B77B1">
        <w:rPr>
          <w:rFonts w:ascii="Times New Roman" w:hAnsi="Times New Roman" w:cs="Times New Roman"/>
          <w:b/>
          <w:color w:val="000000" w:themeColor="text1"/>
          <w:shd w:val="clear" w:color="auto" w:fill="FFFFFF"/>
        </w:rPr>
        <w:t xml:space="preserve"> функции программного модуля Протокола</w:t>
      </w:r>
    </w:p>
    <w:p w14:paraId="2C504CD0" w14:textId="1B96E436" w:rsidR="008A2AD8" w:rsidRDefault="008A2AD8" w:rsidP="008A2AD8">
      <w:pPr>
        <w:ind w:firstLine="709"/>
        <w:jc w:val="both"/>
        <w:rPr>
          <w:rFonts w:cs="Times New Roman"/>
        </w:rPr>
      </w:pPr>
      <w:r>
        <w:rPr>
          <w:rFonts w:cs="Times New Roman"/>
        </w:rPr>
        <w:t xml:space="preserve">Сама реализация Протокола предполагается в виде отдельного программного модуля или библиотеки, </w:t>
      </w:r>
      <w:r w:rsidR="004B305E">
        <w:rPr>
          <w:rFonts w:cs="Times New Roman"/>
        </w:rPr>
        <w:t xml:space="preserve">которые </w:t>
      </w:r>
      <w:r>
        <w:rPr>
          <w:rFonts w:cs="Times New Roman"/>
        </w:rPr>
        <w:t xml:space="preserve">можно будет встроить в любой проект, написанный на Языках </w:t>
      </w:r>
      <w:r>
        <w:rPr>
          <w:rFonts w:cs="Times New Roman"/>
          <w:lang w:val="en-US"/>
        </w:rPr>
        <w:t>C</w:t>
      </w:r>
      <w:r>
        <w:rPr>
          <w:rFonts w:cs="Times New Roman"/>
        </w:rPr>
        <w:t xml:space="preserve">и </w:t>
      </w:r>
      <w:proofErr w:type="spellStart"/>
      <w:r>
        <w:rPr>
          <w:rFonts w:cs="Times New Roman"/>
        </w:rPr>
        <w:t>и</w:t>
      </w:r>
      <w:proofErr w:type="spellEnd"/>
      <w:r>
        <w:rPr>
          <w:rFonts w:cs="Times New Roman"/>
        </w:rPr>
        <w:t xml:space="preserve"> </w:t>
      </w:r>
      <w:r>
        <w:rPr>
          <w:rFonts w:cs="Times New Roman"/>
          <w:lang w:val="en-US"/>
        </w:rPr>
        <w:t>C</w:t>
      </w:r>
      <w:r w:rsidRPr="008A2AD8">
        <w:rPr>
          <w:rFonts w:cs="Times New Roman"/>
        </w:rPr>
        <w:t xml:space="preserve">++. </w:t>
      </w:r>
      <w:r>
        <w:rPr>
          <w:rFonts w:cs="Times New Roman"/>
        </w:rPr>
        <w:t xml:space="preserve">В зону ответственности программного модуля Протокола (далее </w:t>
      </w:r>
      <w:r w:rsidR="00836CE2">
        <w:rPr>
          <w:rFonts w:cs="Times New Roman"/>
        </w:rPr>
        <w:t>П</w:t>
      </w:r>
      <w:r>
        <w:rPr>
          <w:rFonts w:cs="Times New Roman"/>
        </w:rPr>
        <w:t>рограммный модуль) входит</w:t>
      </w:r>
      <w:r w:rsidRPr="008A2AD8">
        <w:rPr>
          <w:rFonts w:cs="Times New Roman"/>
        </w:rPr>
        <w:t>:</w:t>
      </w:r>
    </w:p>
    <w:p w14:paraId="2D67EA82" w14:textId="587DC58C" w:rsidR="008A2AD8" w:rsidRDefault="008A2AD8" w:rsidP="008A2AD8">
      <w:pPr>
        <w:pStyle w:val="af1"/>
        <w:numPr>
          <w:ilvl w:val="0"/>
          <w:numId w:val="26"/>
        </w:numPr>
        <w:jc w:val="both"/>
        <w:rPr>
          <w:rFonts w:cs="Times New Roman"/>
        </w:rPr>
      </w:pPr>
      <w:r>
        <w:rPr>
          <w:rFonts w:cs="Times New Roman"/>
        </w:rPr>
        <w:t>преобразование байтовых массивов</w:t>
      </w:r>
      <w:r w:rsidR="00E41B38">
        <w:rPr>
          <w:rFonts w:cs="Times New Roman"/>
        </w:rPr>
        <w:t xml:space="preserve"> </w:t>
      </w:r>
      <w:r w:rsidR="000B70F0">
        <w:rPr>
          <w:rFonts w:cs="Times New Roman"/>
        </w:rPr>
        <w:t xml:space="preserve">в структуры </w:t>
      </w:r>
      <w:r w:rsidR="000B70F0" w:rsidRPr="000B70F0">
        <w:rPr>
          <w:rFonts w:cs="Times New Roman"/>
        </w:rPr>
        <w:t>(</w:t>
      </w:r>
      <w:r w:rsidR="000B70F0">
        <w:rPr>
          <w:rFonts w:cs="Times New Roman"/>
        </w:rPr>
        <w:t>парсинг</w:t>
      </w:r>
      <w:r w:rsidR="00836CE2" w:rsidRPr="00836CE2">
        <w:rPr>
          <w:rFonts w:cs="Times New Roman"/>
        </w:rPr>
        <w:t xml:space="preserve"> </w:t>
      </w:r>
      <w:r w:rsidR="00836CE2">
        <w:rPr>
          <w:rFonts w:cs="Times New Roman"/>
        </w:rPr>
        <w:t>пакетов</w:t>
      </w:r>
      <w:r w:rsidR="000B70F0">
        <w:rPr>
          <w:rFonts w:cs="Times New Roman"/>
        </w:rPr>
        <w:t>)</w:t>
      </w:r>
      <w:r w:rsidR="00836CE2" w:rsidRPr="00836CE2">
        <w:rPr>
          <w:rFonts w:cs="Times New Roman"/>
        </w:rPr>
        <w:t>;</w:t>
      </w:r>
    </w:p>
    <w:p w14:paraId="6DCE101B" w14:textId="4F0B73D1" w:rsidR="000B70F0" w:rsidRDefault="000B70F0" w:rsidP="008A2AD8">
      <w:pPr>
        <w:pStyle w:val="af1"/>
        <w:numPr>
          <w:ilvl w:val="0"/>
          <w:numId w:val="26"/>
        </w:numPr>
        <w:jc w:val="both"/>
        <w:rPr>
          <w:rFonts w:cs="Times New Roman"/>
        </w:rPr>
      </w:pPr>
      <w:r>
        <w:rPr>
          <w:rFonts w:cs="Times New Roman"/>
        </w:rPr>
        <w:t>валидация пакетов на уровне структуры и логики</w:t>
      </w:r>
      <w:r w:rsidR="00836CE2" w:rsidRPr="00836CE2">
        <w:rPr>
          <w:rFonts w:cs="Times New Roman"/>
        </w:rPr>
        <w:t>;</w:t>
      </w:r>
    </w:p>
    <w:p w14:paraId="27240B85" w14:textId="0566ECC6" w:rsidR="000B70F0" w:rsidRDefault="000B70F0" w:rsidP="008A2AD8">
      <w:pPr>
        <w:pStyle w:val="af1"/>
        <w:numPr>
          <w:ilvl w:val="0"/>
          <w:numId w:val="26"/>
        </w:numPr>
        <w:jc w:val="both"/>
        <w:rPr>
          <w:rFonts w:cs="Times New Roman"/>
        </w:rPr>
      </w:pPr>
      <w:r>
        <w:rPr>
          <w:rFonts w:cs="Times New Roman"/>
        </w:rPr>
        <w:t>реакция устройства на внутренние и внешние события сети, построенной на базе Протокола)</w:t>
      </w:r>
      <w:r w:rsidR="00836CE2" w:rsidRPr="00836CE2">
        <w:rPr>
          <w:rFonts w:cs="Times New Roman"/>
        </w:rPr>
        <w:t>;</w:t>
      </w:r>
    </w:p>
    <w:p w14:paraId="010DF81E" w14:textId="58962538" w:rsidR="00836CE2" w:rsidRDefault="00836CE2" w:rsidP="008A2AD8">
      <w:pPr>
        <w:pStyle w:val="af1"/>
        <w:numPr>
          <w:ilvl w:val="0"/>
          <w:numId w:val="26"/>
        </w:numPr>
        <w:jc w:val="both"/>
        <w:rPr>
          <w:rFonts w:cs="Times New Roman"/>
        </w:rPr>
      </w:pPr>
      <w:r>
        <w:rPr>
          <w:rFonts w:cs="Times New Roman"/>
        </w:rPr>
        <w:t>формирование новых пакетов для передачи в сеть</w:t>
      </w:r>
      <w:r w:rsidRPr="00836CE2">
        <w:rPr>
          <w:rFonts w:cs="Times New Roman"/>
        </w:rPr>
        <w:t>;</w:t>
      </w:r>
    </w:p>
    <w:p w14:paraId="7EB801E1" w14:textId="131EC584" w:rsidR="00836CE2" w:rsidRDefault="00836CE2" w:rsidP="008A2AD8">
      <w:pPr>
        <w:pStyle w:val="af1"/>
        <w:numPr>
          <w:ilvl w:val="0"/>
          <w:numId w:val="26"/>
        </w:numPr>
        <w:jc w:val="both"/>
        <w:rPr>
          <w:rFonts w:cs="Times New Roman"/>
        </w:rPr>
      </w:pPr>
      <w:r>
        <w:rPr>
          <w:rFonts w:cs="Times New Roman"/>
        </w:rPr>
        <w:t>управлением доступом к среде</w:t>
      </w:r>
      <w:r>
        <w:rPr>
          <w:rFonts w:cs="Times New Roman"/>
          <w:lang w:val="en-US"/>
        </w:rPr>
        <w:t>;</w:t>
      </w:r>
    </w:p>
    <w:p w14:paraId="3DC50322" w14:textId="1E8C0936" w:rsidR="00836CE2" w:rsidRDefault="00836CE2" w:rsidP="008A2AD8">
      <w:pPr>
        <w:pStyle w:val="af1"/>
        <w:numPr>
          <w:ilvl w:val="0"/>
          <w:numId w:val="26"/>
        </w:numPr>
        <w:jc w:val="both"/>
        <w:rPr>
          <w:rFonts w:cs="Times New Roman"/>
        </w:rPr>
      </w:pPr>
      <w:r>
        <w:rPr>
          <w:rFonts w:cs="Times New Roman"/>
        </w:rPr>
        <w:t>построение таблиц маршрутизации</w:t>
      </w:r>
      <w:r>
        <w:rPr>
          <w:rFonts w:cs="Times New Roman"/>
          <w:lang w:val="en-US"/>
        </w:rPr>
        <w:t>;</w:t>
      </w:r>
    </w:p>
    <w:p w14:paraId="0E69538A" w14:textId="20B2A40B" w:rsidR="00836CE2" w:rsidRDefault="00836CE2" w:rsidP="008A2AD8">
      <w:pPr>
        <w:pStyle w:val="af1"/>
        <w:numPr>
          <w:ilvl w:val="0"/>
          <w:numId w:val="26"/>
        </w:numPr>
        <w:jc w:val="both"/>
        <w:rPr>
          <w:rFonts w:cs="Times New Roman"/>
        </w:rPr>
      </w:pPr>
      <w:r>
        <w:rPr>
          <w:rFonts w:cs="Times New Roman"/>
        </w:rPr>
        <w:t>подключение к сети протокола и обеспечение автоматического встраивания в сеть</w:t>
      </w:r>
      <w:r w:rsidRPr="00836CE2">
        <w:rPr>
          <w:rFonts w:cs="Times New Roman"/>
        </w:rPr>
        <w:t>.</w:t>
      </w:r>
    </w:p>
    <w:p w14:paraId="22BD5BCB" w14:textId="2732BC4B" w:rsidR="00DD1208" w:rsidRDefault="001C2C1F" w:rsidP="0057000D">
      <w:pPr>
        <w:spacing w:after="240"/>
        <w:ind w:firstLine="709"/>
        <w:jc w:val="both"/>
        <w:rPr>
          <w:rFonts w:cs="Times New Roman"/>
        </w:rPr>
      </w:pPr>
      <w:r>
        <w:rPr>
          <w:rFonts w:cs="Times New Roman"/>
        </w:rPr>
        <w:t xml:space="preserve">С точки зрения приложения Программный модуль будет выглядеть, как некоторая функция, которая </w:t>
      </w:r>
      <w:r w:rsidR="00722144">
        <w:rPr>
          <w:rFonts w:cs="Times New Roman"/>
        </w:rPr>
        <w:t xml:space="preserve">принимает </w:t>
      </w:r>
      <w:r>
        <w:rPr>
          <w:rFonts w:cs="Times New Roman"/>
        </w:rPr>
        <w:t xml:space="preserve">на вход </w:t>
      </w:r>
      <w:r w:rsidR="00722144">
        <w:rPr>
          <w:rFonts w:cs="Times New Roman"/>
        </w:rPr>
        <w:t xml:space="preserve">либо принятый из сети пакет, либо данные, которые требуется передать на сервер. На выходе модуля </w:t>
      </w:r>
      <w:r w:rsidR="00CA6497">
        <w:rPr>
          <w:rFonts w:cs="Times New Roman"/>
        </w:rPr>
        <w:t xml:space="preserve">приложение должно получить пакет на отправку в сеть, либо специальный пакет </w:t>
      </w:r>
      <w:r w:rsidR="00CA6497" w:rsidRPr="00CA6497">
        <w:rPr>
          <w:rFonts w:cs="Times New Roman"/>
        </w:rPr>
        <w:t>“</w:t>
      </w:r>
      <w:r w:rsidR="00CA6497">
        <w:rPr>
          <w:rFonts w:cs="Times New Roman"/>
        </w:rPr>
        <w:t>пустышку</w:t>
      </w:r>
      <w:r w:rsidR="00CA6497" w:rsidRPr="00CA6497">
        <w:rPr>
          <w:rFonts w:cs="Times New Roman"/>
        </w:rPr>
        <w:t xml:space="preserve">”, </w:t>
      </w:r>
      <w:r w:rsidR="00CA6497">
        <w:rPr>
          <w:rFonts w:cs="Times New Roman"/>
        </w:rPr>
        <w:t>идентифицировав который приложение не будет ничего отправлять в эфир</w:t>
      </w:r>
      <w:r w:rsidR="00DD1208">
        <w:rPr>
          <w:rFonts w:cs="Times New Roman"/>
        </w:rPr>
        <w:t xml:space="preserve"> (</w:t>
      </w:r>
      <w:r w:rsidR="001B7C21" w:rsidRPr="001B7C21">
        <w:rPr>
          <w:rFonts w:cs="Times New Roman"/>
          <w:color w:val="000000" w:themeColor="text1"/>
          <w:szCs w:val="24"/>
        </w:rPr>
        <w:fldChar w:fldCharType="begin"/>
      </w:r>
      <w:r w:rsidR="001B7C21" w:rsidRPr="001B7C21">
        <w:rPr>
          <w:rFonts w:cs="Times New Roman"/>
          <w:color w:val="000000" w:themeColor="text1"/>
          <w:szCs w:val="24"/>
        </w:rPr>
        <w:instrText xml:space="preserve"> REF _Ref105062061 \h  \* MERGEFORMAT </w:instrText>
      </w:r>
      <w:r w:rsidR="001B7C21" w:rsidRPr="001B7C21">
        <w:rPr>
          <w:rFonts w:cs="Times New Roman"/>
          <w:color w:val="000000" w:themeColor="text1"/>
          <w:szCs w:val="24"/>
        </w:rPr>
      </w:r>
      <w:r w:rsidR="001B7C21" w:rsidRPr="001B7C21">
        <w:rPr>
          <w:rFonts w:cs="Times New Roman"/>
          <w:color w:val="000000" w:themeColor="text1"/>
          <w:szCs w:val="24"/>
        </w:rPr>
        <w:fldChar w:fldCharType="separate"/>
      </w:r>
      <w:r w:rsidR="001B7C21" w:rsidRPr="001B7C21">
        <w:rPr>
          <w:color w:val="000000" w:themeColor="text1"/>
          <w:szCs w:val="24"/>
        </w:rPr>
        <w:t xml:space="preserve">Рисунок </w:t>
      </w:r>
      <w:r w:rsidR="001B7C21" w:rsidRPr="001B7C21">
        <w:rPr>
          <w:noProof/>
          <w:color w:val="000000" w:themeColor="text1"/>
          <w:szCs w:val="24"/>
        </w:rPr>
        <w:t>21</w:t>
      </w:r>
      <w:r w:rsidR="001B7C21" w:rsidRPr="001B7C21">
        <w:rPr>
          <w:rFonts w:cs="Times New Roman"/>
          <w:color w:val="000000" w:themeColor="text1"/>
          <w:szCs w:val="24"/>
        </w:rPr>
        <w:fldChar w:fldCharType="end"/>
      </w:r>
      <w:r w:rsidR="00DD1208">
        <w:rPr>
          <w:rFonts w:cs="Times New Roman"/>
        </w:rPr>
        <w:t>)</w:t>
      </w:r>
      <w:r w:rsidR="00CA6497">
        <w:rPr>
          <w:rFonts w:cs="Times New Roman"/>
        </w:rPr>
        <w:t xml:space="preserve">. </w:t>
      </w:r>
      <w:r w:rsidR="00DD1208">
        <w:rPr>
          <w:rFonts w:cs="Times New Roman"/>
        </w:rPr>
        <w:t>Следует отметить,</w:t>
      </w:r>
      <w:r w:rsidR="001B7C21">
        <w:rPr>
          <w:rFonts w:cs="Times New Roman"/>
        </w:rPr>
        <w:t xml:space="preserve"> что</w:t>
      </w:r>
      <w:r w:rsidR="00DD1208">
        <w:rPr>
          <w:rFonts w:cs="Times New Roman"/>
        </w:rPr>
        <w:t xml:space="preserve"> </w:t>
      </w:r>
      <w:r w:rsidR="0012406D">
        <w:rPr>
          <w:rFonts w:cs="Times New Roman"/>
        </w:rPr>
        <w:t>работа</w:t>
      </w:r>
      <w:r w:rsidR="00DD1208">
        <w:rPr>
          <w:rFonts w:cs="Times New Roman"/>
        </w:rPr>
        <w:t xml:space="preserve"> Программного модуля не </w:t>
      </w:r>
      <w:r w:rsidR="0012406D">
        <w:rPr>
          <w:rFonts w:cs="Times New Roman"/>
        </w:rPr>
        <w:t>предус</w:t>
      </w:r>
      <w:r w:rsidR="007B352F">
        <w:rPr>
          <w:rFonts w:cs="Times New Roman"/>
        </w:rPr>
        <w:t>матривает взаимодействие с</w:t>
      </w:r>
      <w:r w:rsidR="00DD1208">
        <w:rPr>
          <w:rFonts w:cs="Times New Roman"/>
        </w:rPr>
        <w:t xml:space="preserve"> радиоустройствами (напрямую или через отдельный соответствующий программный модуль)</w:t>
      </w:r>
      <w:r w:rsidR="007B352F">
        <w:rPr>
          <w:rFonts w:cs="Times New Roman"/>
        </w:rPr>
        <w:t>.</w:t>
      </w:r>
    </w:p>
    <w:p w14:paraId="431DDCE4" w14:textId="77777777" w:rsidR="0057000D" w:rsidRDefault="0057000D" w:rsidP="0057000D">
      <w:pPr>
        <w:keepNext/>
        <w:jc w:val="center"/>
      </w:pPr>
      <w:r>
        <w:rPr>
          <w:noProof/>
        </w:rPr>
        <w:drawing>
          <wp:inline distT="0" distB="0" distL="0" distR="0" wp14:anchorId="6226CF42" wp14:editId="7E6A6EE0">
            <wp:extent cx="3603048" cy="100218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7797" cy="1014629"/>
                    </a:xfrm>
                    <a:prstGeom prst="rect">
                      <a:avLst/>
                    </a:prstGeom>
                  </pic:spPr>
                </pic:pic>
              </a:graphicData>
            </a:graphic>
          </wp:inline>
        </w:drawing>
      </w:r>
    </w:p>
    <w:p w14:paraId="37F69983" w14:textId="7D3479A8" w:rsidR="00DD1208" w:rsidRPr="0057000D" w:rsidRDefault="0057000D" w:rsidP="0057000D">
      <w:pPr>
        <w:pStyle w:val="af0"/>
        <w:jc w:val="center"/>
        <w:rPr>
          <w:rFonts w:cs="Times New Roman"/>
          <w:i w:val="0"/>
          <w:color w:val="000000" w:themeColor="text1"/>
          <w:sz w:val="22"/>
        </w:rPr>
      </w:pPr>
      <w:bookmarkStart w:id="26" w:name="_Ref105062061"/>
      <w:r w:rsidRPr="0057000D">
        <w:rPr>
          <w:i w:val="0"/>
          <w:color w:val="000000" w:themeColor="text1"/>
          <w:sz w:val="22"/>
        </w:rPr>
        <w:t xml:space="preserve">Рисунок </w:t>
      </w:r>
      <w:r w:rsidRPr="0057000D">
        <w:rPr>
          <w:i w:val="0"/>
          <w:color w:val="000000" w:themeColor="text1"/>
          <w:sz w:val="22"/>
        </w:rPr>
        <w:fldChar w:fldCharType="begin"/>
      </w:r>
      <w:r w:rsidRPr="0057000D">
        <w:rPr>
          <w:i w:val="0"/>
          <w:color w:val="000000" w:themeColor="text1"/>
          <w:sz w:val="22"/>
        </w:rPr>
        <w:instrText xml:space="preserve"> SEQ Рисунок \* ARABIC </w:instrText>
      </w:r>
      <w:r w:rsidRPr="0057000D">
        <w:rPr>
          <w:i w:val="0"/>
          <w:color w:val="000000" w:themeColor="text1"/>
          <w:sz w:val="22"/>
        </w:rPr>
        <w:fldChar w:fldCharType="separate"/>
      </w:r>
      <w:r w:rsidR="003C08EB">
        <w:rPr>
          <w:i w:val="0"/>
          <w:noProof/>
          <w:color w:val="000000" w:themeColor="text1"/>
          <w:sz w:val="22"/>
        </w:rPr>
        <w:t>21</w:t>
      </w:r>
      <w:r w:rsidRPr="0057000D">
        <w:rPr>
          <w:i w:val="0"/>
          <w:color w:val="000000" w:themeColor="text1"/>
          <w:sz w:val="22"/>
        </w:rPr>
        <w:fldChar w:fldCharType="end"/>
      </w:r>
      <w:bookmarkEnd w:id="26"/>
      <w:r w:rsidRPr="0057000D">
        <w:rPr>
          <w:i w:val="0"/>
          <w:color w:val="000000" w:themeColor="text1"/>
          <w:sz w:val="22"/>
        </w:rPr>
        <w:t>. Входы и выходы основной функции программного модуля Протокола.</w:t>
      </w:r>
    </w:p>
    <w:p w14:paraId="45106E24" w14:textId="77777777" w:rsidR="007B352F" w:rsidRDefault="007B352F" w:rsidP="0057000D">
      <w:pPr>
        <w:jc w:val="both"/>
        <w:rPr>
          <w:rFonts w:cs="Times New Roman"/>
        </w:rPr>
      </w:pPr>
    </w:p>
    <w:p w14:paraId="004C0AD9" w14:textId="2D9EC113" w:rsidR="00EB74F5" w:rsidRDefault="00CA6497" w:rsidP="00722144">
      <w:pPr>
        <w:ind w:firstLine="709"/>
        <w:jc w:val="both"/>
        <w:rPr>
          <w:rFonts w:cs="Times New Roman"/>
        </w:rPr>
      </w:pPr>
      <w:r>
        <w:rPr>
          <w:rFonts w:cs="Times New Roman"/>
        </w:rPr>
        <w:t xml:space="preserve">Управление и связь с приёмопередатчиками осуществляется приложением через отдельные специальные программные модули/библиотеки. </w:t>
      </w:r>
    </w:p>
    <w:p w14:paraId="3E61D390" w14:textId="63FCA308" w:rsidR="007B77B1" w:rsidRDefault="00BD4D59" w:rsidP="00C3402B">
      <w:pPr>
        <w:pStyle w:val="2"/>
        <w:spacing w:after="120"/>
        <w:jc w:val="both"/>
        <w:rPr>
          <w:rFonts w:ascii="Times New Roman" w:hAnsi="Times New Roman" w:cs="Times New Roman"/>
          <w:b/>
          <w:color w:val="000000" w:themeColor="text1"/>
        </w:rPr>
      </w:pPr>
      <w:r w:rsidRPr="00443480">
        <w:rPr>
          <w:rFonts w:ascii="Times New Roman" w:hAnsi="Times New Roman" w:cs="Times New Roman"/>
          <w:b/>
          <w:color w:val="000000" w:themeColor="text1"/>
        </w:rPr>
        <w:t>Взаимодействие модуля с внешними компонентами информационных систем</w:t>
      </w:r>
      <w:r w:rsidR="00443480" w:rsidRPr="00443480">
        <w:rPr>
          <w:rFonts w:ascii="Times New Roman" w:hAnsi="Times New Roman" w:cs="Times New Roman"/>
          <w:b/>
          <w:color w:val="000000" w:themeColor="text1"/>
        </w:rPr>
        <w:t xml:space="preserve"> на базе сенсорных сетей</w:t>
      </w:r>
      <w:r w:rsidR="00443480">
        <w:rPr>
          <w:rFonts w:ascii="Times New Roman" w:hAnsi="Times New Roman" w:cs="Times New Roman"/>
          <w:b/>
          <w:color w:val="000000" w:themeColor="text1"/>
        </w:rPr>
        <w:t>.</w:t>
      </w:r>
    </w:p>
    <w:p w14:paraId="6E074611" w14:textId="6ABC631F" w:rsidR="00C3402B" w:rsidRDefault="00A47EC9" w:rsidP="00A47EC9">
      <w:pPr>
        <w:ind w:firstLine="709"/>
        <w:jc w:val="both"/>
      </w:pPr>
      <w:r>
        <w:t>В подавляющей части случаев информационные системы, использующие в своём составе сенсорные сети, представляют собой системы мониторинга, системы управления и</w:t>
      </w:r>
      <w:r w:rsidR="00C64568">
        <w:t>ли</w:t>
      </w:r>
      <w:r>
        <w:t xml:space="preserve"> их объединение. Основной целью таких систем является сбор параметров окружающей среды или отдельных объектов, а также воздействие на них. Органами чувств и манипуляции выступают различного рода датчики, реле, исполнительные механизмы и роботы.</w:t>
      </w:r>
    </w:p>
    <w:p w14:paraId="04732F2A" w14:textId="77777777" w:rsidR="00A47EC9" w:rsidRPr="00C3402B" w:rsidRDefault="00A47EC9" w:rsidP="00C3402B">
      <w:pPr>
        <w:ind w:firstLine="709"/>
      </w:pPr>
    </w:p>
    <w:p w14:paraId="49F4BE30" w14:textId="4D31238F" w:rsidR="004C0682" w:rsidRDefault="004C0682" w:rsidP="00722144">
      <w:pPr>
        <w:ind w:firstLine="709"/>
        <w:jc w:val="both"/>
        <w:rPr>
          <w:rFonts w:cs="Times New Roman"/>
        </w:rPr>
      </w:pPr>
    </w:p>
    <w:p w14:paraId="7F77FE98" w14:textId="77777777" w:rsidR="003B5498" w:rsidRDefault="004C0682" w:rsidP="003B5498">
      <w:pPr>
        <w:keepNext/>
        <w:ind w:firstLine="142"/>
        <w:jc w:val="center"/>
      </w:pPr>
      <w:r>
        <w:rPr>
          <w:noProof/>
        </w:rPr>
        <w:drawing>
          <wp:inline distT="0" distB="0" distL="0" distR="0" wp14:anchorId="796C1454" wp14:editId="603CED96">
            <wp:extent cx="6827520" cy="713798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38611" cy="7149582"/>
                    </a:xfrm>
                    <a:prstGeom prst="rect">
                      <a:avLst/>
                    </a:prstGeom>
                  </pic:spPr>
                </pic:pic>
              </a:graphicData>
            </a:graphic>
          </wp:inline>
        </w:drawing>
      </w:r>
    </w:p>
    <w:p w14:paraId="6F997755" w14:textId="418D81D8" w:rsidR="00F727DC" w:rsidRPr="00276060" w:rsidRDefault="003B5498" w:rsidP="00276060">
      <w:pPr>
        <w:pStyle w:val="af0"/>
        <w:spacing w:after="240"/>
        <w:jc w:val="center"/>
        <w:rPr>
          <w:i w:val="0"/>
          <w:color w:val="auto"/>
          <w:sz w:val="22"/>
        </w:rPr>
      </w:pPr>
      <w:bookmarkStart w:id="27" w:name="_Ref105058640"/>
      <w:bookmarkStart w:id="28" w:name="_Ref105094965"/>
      <w:r w:rsidRPr="00276060">
        <w:rPr>
          <w:i w:val="0"/>
          <w:color w:val="auto"/>
          <w:sz w:val="22"/>
        </w:rPr>
        <w:t xml:space="preserve">Рисунок </w:t>
      </w:r>
      <w:r w:rsidRPr="00276060">
        <w:rPr>
          <w:i w:val="0"/>
          <w:color w:val="auto"/>
          <w:sz w:val="22"/>
        </w:rPr>
        <w:fldChar w:fldCharType="begin"/>
      </w:r>
      <w:r w:rsidRPr="00276060">
        <w:rPr>
          <w:i w:val="0"/>
          <w:color w:val="auto"/>
          <w:sz w:val="22"/>
        </w:rPr>
        <w:instrText xml:space="preserve"> SEQ Рисунок \* ARABIC </w:instrText>
      </w:r>
      <w:r w:rsidRPr="00276060">
        <w:rPr>
          <w:i w:val="0"/>
          <w:color w:val="auto"/>
          <w:sz w:val="22"/>
        </w:rPr>
        <w:fldChar w:fldCharType="separate"/>
      </w:r>
      <w:r w:rsidR="003C08EB">
        <w:rPr>
          <w:i w:val="0"/>
          <w:noProof/>
          <w:color w:val="auto"/>
          <w:sz w:val="22"/>
        </w:rPr>
        <w:t>22</w:t>
      </w:r>
      <w:r w:rsidRPr="00276060">
        <w:rPr>
          <w:i w:val="0"/>
          <w:color w:val="auto"/>
          <w:sz w:val="22"/>
        </w:rPr>
        <w:fldChar w:fldCharType="end"/>
      </w:r>
      <w:bookmarkEnd w:id="27"/>
      <w:r w:rsidRPr="00276060">
        <w:rPr>
          <w:i w:val="0"/>
          <w:color w:val="auto"/>
          <w:sz w:val="22"/>
        </w:rPr>
        <w:t>. Общая схема информационной системы, построенной на базе сенсорных сетей.</w:t>
      </w:r>
      <w:bookmarkEnd w:id="28"/>
    </w:p>
    <w:p w14:paraId="715D7FF4" w14:textId="77777777" w:rsidR="004F7ECE" w:rsidRDefault="007F0E96" w:rsidP="009A38EF">
      <w:pPr>
        <w:ind w:firstLine="709"/>
        <w:jc w:val="both"/>
      </w:pPr>
      <w:r w:rsidRPr="007F0E96">
        <w:t>Примерная архитектура информационных систем мониторинга/управления представлена на</w:t>
      </w:r>
      <w:r>
        <w:t xml:space="preserve"> </w:t>
      </w:r>
      <w:r>
        <w:fldChar w:fldCharType="begin"/>
      </w:r>
      <w:r>
        <w:instrText xml:space="preserve"> REF _Ref105094965 \h </w:instrText>
      </w:r>
      <w:r>
        <w:instrText xml:space="preserve"> \* MERGEFORMAT </w:instrText>
      </w:r>
      <w:r>
        <w:fldChar w:fldCharType="separate"/>
      </w:r>
      <w:r w:rsidRPr="007F0E96">
        <w:rPr>
          <w:szCs w:val="24"/>
        </w:rPr>
        <w:t xml:space="preserve">рисунке </w:t>
      </w:r>
      <w:r w:rsidRPr="007F0E96">
        <w:rPr>
          <w:noProof/>
          <w:szCs w:val="24"/>
        </w:rPr>
        <w:t>22</w:t>
      </w:r>
      <w:r>
        <w:fldChar w:fldCharType="end"/>
      </w:r>
      <w:r w:rsidRPr="007F0E96">
        <w:t>.</w:t>
      </w:r>
      <w:r>
        <w:t xml:space="preserve"> </w:t>
      </w:r>
      <w:r w:rsidR="000F0324">
        <w:t>С точки зрения архитектурной парадигмы</w:t>
      </w:r>
      <w:r w:rsidR="00503879">
        <w:t xml:space="preserve"> наиболее подходящей </w:t>
      </w:r>
      <w:r w:rsidR="009A38EF">
        <w:t>является</w:t>
      </w:r>
      <w:r w:rsidR="00503879">
        <w:t xml:space="preserve"> </w:t>
      </w:r>
      <w:proofErr w:type="spellStart"/>
      <w:r w:rsidR="00503879">
        <w:t>агентно</w:t>
      </w:r>
      <w:proofErr w:type="spellEnd"/>
      <w:r w:rsidR="00503879">
        <w:t>-ориентированную архитектур</w:t>
      </w:r>
      <w:r w:rsidR="009A38EF">
        <w:t>а, которая состоит из двух уровней</w:t>
      </w:r>
      <w:r w:rsidR="009A38EF" w:rsidRPr="009A38EF">
        <w:t xml:space="preserve">: 1) </w:t>
      </w:r>
      <w:r w:rsidR="009A38EF">
        <w:t xml:space="preserve">Уровень управления 2) Агентский уровень. </w:t>
      </w:r>
    </w:p>
    <w:p w14:paraId="053E9883" w14:textId="7A4F603E" w:rsidR="007F0E96" w:rsidRDefault="009A38EF" w:rsidP="009A38EF">
      <w:pPr>
        <w:ind w:firstLine="709"/>
        <w:jc w:val="both"/>
      </w:pPr>
      <w:r>
        <w:t>Уровень управления представлен управляющим сервером</w:t>
      </w:r>
      <w:r w:rsidR="00AA7D5B">
        <w:t xml:space="preserve"> (</w:t>
      </w:r>
      <w:r w:rsidR="00AA7D5B" w:rsidRPr="00AA7D5B">
        <w:rPr>
          <w:szCs w:val="24"/>
        </w:rPr>
        <w:fldChar w:fldCharType="begin"/>
      </w:r>
      <w:r w:rsidR="00AA7D5B" w:rsidRPr="00AA7D5B">
        <w:rPr>
          <w:szCs w:val="24"/>
        </w:rPr>
        <w:instrText xml:space="preserve"> REF _Ref105058640 \h </w:instrText>
      </w:r>
      <w:r w:rsidR="00AA7D5B" w:rsidRPr="00AA7D5B">
        <w:rPr>
          <w:szCs w:val="24"/>
        </w:rPr>
      </w:r>
      <w:r w:rsidR="00AA7D5B" w:rsidRPr="00AA7D5B">
        <w:rPr>
          <w:szCs w:val="24"/>
        </w:rPr>
        <w:instrText xml:space="preserve"> \* MERGEFORMAT </w:instrText>
      </w:r>
      <w:r w:rsidR="00AA7D5B" w:rsidRPr="00AA7D5B">
        <w:rPr>
          <w:szCs w:val="24"/>
        </w:rPr>
        <w:fldChar w:fldCharType="separate"/>
      </w:r>
      <w:r w:rsidR="00AA7D5B" w:rsidRPr="00AA7D5B">
        <w:rPr>
          <w:szCs w:val="24"/>
        </w:rPr>
        <w:t xml:space="preserve">Рисунок </w:t>
      </w:r>
      <w:r w:rsidR="00AA7D5B" w:rsidRPr="00AA7D5B">
        <w:rPr>
          <w:noProof/>
          <w:szCs w:val="24"/>
        </w:rPr>
        <w:t>22</w:t>
      </w:r>
      <w:r w:rsidR="00AA7D5B" w:rsidRPr="00AA7D5B">
        <w:rPr>
          <w:szCs w:val="24"/>
        </w:rPr>
        <w:fldChar w:fldCharType="end"/>
      </w:r>
      <w:r w:rsidR="00AA7D5B">
        <w:t xml:space="preserve"> </w:t>
      </w:r>
      <w:r w:rsidR="004F7ECE">
        <w:t>–</w:t>
      </w:r>
      <w:r w:rsidR="00AA7D5B">
        <w:t xml:space="preserve"> </w:t>
      </w:r>
      <w:r w:rsidR="007E6A45">
        <w:t xml:space="preserve">блок </w:t>
      </w:r>
      <w:r w:rsidR="007E6A45" w:rsidRPr="007E6A45">
        <w:t>‘</w:t>
      </w:r>
      <w:r w:rsidR="004F7ECE">
        <w:t>Сервер-системы</w:t>
      </w:r>
      <w:r w:rsidR="007E6A45" w:rsidRPr="007E6A45">
        <w:t>’</w:t>
      </w:r>
      <w:r w:rsidR="00AA7D5B">
        <w:t>)</w:t>
      </w:r>
      <w:r>
        <w:t>, задачами которого является сбор и обработка информации о наблюдаемых средах/объектах, а также манипуляци</w:t>
      </w:r>
      <w:r w:rsidR="007E6A45">
        <w:t>и</w:t>
      </w:r>
      <w:r>
        <w:t xml:space="preserve"> этими средами/объектами путём постановки соответствующих задач агентам.</w:t>
      </w:r>
    </w:p>
    <w:p w14:paraId="1EEE777F" w14:textId="2A85C1C4" w:rsidR="004F7ECE" w:rsidRPr="009A38EF" w:rsidRDefault="004F7ECE" w:rsidP="009A38EF">
      <w:pPr>
        <w:ind w:firstLine="709"/>
        <w:jc w:val="both"/>
      </w:pPr>
      <w:r>
        <w:lastRenderedPageBreak/>
        <w:t>Агентский уровень представлен конечными узлами</w:t>
      </w:r>
      <w:r w:rsidR="007E6A45">
        <w:t>-агентами (</w:t>
      </w:r>
      <w:r w:rsidR="007E6A45" w:rsidRPr="007E6A45">
        <w:rPr>
          <w:szCs w:val="24"/>
        </w:rPr>
        <w:fldChar w:fldCharType="begin"/>
      </w:r>
      <w:r w:rsidR="007E6A45" w:rsidRPr="007E6A45">
        <w:rPr>
          <w:szCs w:val="24"/>
        </w:rPr>
        <w:instrText xml:space="preserve"> REF _Ref105058640 \h </w:instrText>
      </w:r>
      <w:r w:rsidR="007E6A45" w:rsidRPr="007E6A45">
        <w:rPr>
          <w:szCs w:val="24"/>
        </w:rPr>
      </w:r>
      <w:r w:rsidR="007E6A45" w:rsidRPr="007E6A45">
        <w:rPr>
          <w:szCs w:val="24"/>
        </w:rPr>
        <w:instrText xml:space="preserve"> \* MERGEFORMAT </w:instrText>
      </w:r>
      <w:r w:rsidR="007E6A45" w:rsidRPr="007E6A45">
        <w:rPr>
          <w:szCs w:val="24"/>
        </w:rPr>
        <w:fldChar w:fldCharType="separate"/>
      </w:r>
      <w:r w:rsidR="007E6A45" w:rsidRPr="007E6A45">
        <w:rPr>
          <w:szCs w:val="24"/>
        </w:rPr>
        <w:t xml:space="preserve">Рисунок </w:t>
      </w:r>
      <w:r w:rsidR="007E6A45" w:rsidRPr="007E6A45">
        <w:rPr>
          <w:noProof/>
          <w:szCs w:val="24"/>
        </w:rPr>
        <w:t>22</w:t>
      </w:r>
      <w:r w:rsidR="007E6A45" w:rsidRPr="007E6A45">
        <w:rPr>
          <w:szCs w:val="24"/>
        </w:rPr>
        <w:fldChar w:fldCharType="end"/>
      </w:r>
      <w:r w:rsidR="007E6A45" w:rsidRPr="007E6A45">
        <w:rPr>
          <w:szCs w:val="24"/>
        </w:rPr>
        <w:t xml:space="preserve"> – блок ‘Узел сенсорной сети’</w:t>
      </w:r>
      <w:r w:rsidR="007E6A45">
        <w:t>)</w:t>
      </w:r>
      <w:r>
        <w:t>, которые с помощью подключённых к ним устройств</w:t>
      </w:r>
      <w:r w:rsidR="007E6A45">
        <w:t xml:space="preserve"> (</w:t>
      </w:r>
      <w:r w:rsidR="007E6A45" w:rsidRPr="007E6A45">
        <w:rPr>
          <w:iCs/>
          <w:szCs w:val="24"/>
        </w:rPr>
        <w:fldChar w:fldCharType="begin"/>
      </w:r>
      <w:r w:rsidR="007E6A45" w:rsidRPr="007E6A45">
        <w:rPr>
          <w:iCs/>
          <w:szCs w:val="24"/>
        </w:rPr>
        <w:instrText xml:space="preserve"> REF _Ref105058640 \h </w:instrText>
      </w:r>
      <w:r w:rsidR="007E6A45" w:rsidRPr="007E6A45">
        <w:rPr>
          <w:iCs/>
          <w:szCs w:val="24"/>
        </w:rPr>
      </w:r>
      <w:r w:rsidR="007E6A45" w:rsidRPr="007E6A45">
        <w:rPr>
          <w:iCs/>
          <w:szCs w:val="24"/>
        </w:rPr>
        <w:instrText xml:space="preserve"> \* MERGEFORMAT </w:instrText>
      </w:r>
      <w:r w:rsidR="007E6A45" w:rsidRPr="007E6A45">
        <w:rPr>
          <w:iCs/>
          <w:szCs w:val="24"/>
        </w:rPr>
        <w:fldChar w:fldCharType="separate"/>
      </w:r>
      <w:r w:rsidR="007E6A45" w:rsidRPr="007E6A45">
        <w:rPr>
          <w:iCs/>
          <w:szCs w:val="24"/>
        </w:rPr>
        <w:t xml:space="preserve">Рисунок </w:t>
      </w:r>
      <w:r w:rsidR="007E6A45" w:rsidRPr="007E6A45">
        <w:rPr>
          <w:iCs/>
          <w:noProof/>
          <w:szCs w:val="24"/>
        </w:rPr>
        <w:t>22</w:t>
      </w:r>
      <w:r w:rsidR="007E6A45" w:rsidRPr="007E6A45">
        <w:rPr>
          <w:iCs/>
          <w:szCs w:val="24"/>
        </w:rPr>
        <w:fldChar w:fldCharType="end"/>
      </w:r>
      <w:r w:rsidR="007E6A45">
        <w:t xml:space="preserve"> – блок </w:t>
      </w:r>
      <w:r w:rsidR="007E6A45" w:rsidRPr="007E6A45">
        <w:t>‘</w:t>
      </w:r>
      <w:r w:rsidR="007E6A45">
        <w:t>Периферия</w:t>
      </w:r>
      <w:r w:rsidR="007E6A45" w:rsidRPr="007E6A45">
        <w:t>’</w:t>
      </w:r>
      <w:r w:rsidR="007E6A45">
        <w:t>)</w:t>
      </w:r>
      <w:r>
        <w:t xml:space="preserve"> по команде, поступившей с сервера управления, либо исходя из встроенных инструкций, выполняет мониторинг/манипуляции с над объектами</w:t>
      </w:r>
      <w:r w:rsidR="007E6A45">
        <w:t>/средами.</w:t>
      </w:r>
    </w:p>
    <w:p w14:paraId="1001D239" w14:textId="3FC4BE46" w:rsidR="00F727DC" w:rsidRPr="00133DB4" w:rsidRDefault="007E6A45" w:rsidP="00F727DC">
      <w:pPr>
        <w:ind w:firstLine="709"/>
        <w:jc w:val="both"/>
        <w:rPr>
          <w:highlight w:val="yellow"/>
        </w:rPr>
      </w:pPr>
      <w:r w:rsidRPr="007E6A45">
        <w:t>Очевидно</w:t>
      </w:r>
      <w:r>
        <w:t xml:space="preserve">, что с точки зрения, системной архитектуры приложения, её топология будет представлять собой звезду. Сервер управления имеет непосредственную связь со своими Агентами, а их взаимодействие происходит путём приёма и передачи </w:t>
      </w:r>
      <w:r w:rsidR="004E1695">
        <w:t>сообщений, формат которых определяется самой системой.</w:t>
      </w:r>
    </w:p>
    <w:p w14:paraId="0A858E7B" w14:textId="77777777" w:rsidR="00B959DE" w:rsidRDefault="00BF63F8" w:rsidP="00B959DE">
      <w:pPr>
        <w:keepNext/>
        <w:jc w:val="center"/>
      </w:pPr>
      <w:r>
        <w:rPr>
          <w:noProof/>
        </w:rPr>
        <w:drawing>
          <wp:inline distT="0" distB="0" distL="0" distR="0" wp14:anchorId="1D480128" wp14:editId="3688E728">
            <wp:extent cx="6570345" cy="2420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345" cy="2420620"/>
                    </a:xfrm>
                    <a:prstGeom prst="rect">
                      <a:avLst/>
                    </a:prstGeom>
                  </pic:spPr>
                </pic:pic>
              </a:graphicData>
            </a:graphic>
          </wp:inline>
        </w:drawing>
      </w:r>
    </w:p>
    <w:p w14:paraId="322F10F6" w14:textId="549D8CA1" w:rsidR="00620348" w:rsidRPr="00D879EB" w:rsidRDefault="00B959DE" w:rsidP="00B959DE">
      <w:pPr>
        <w:pStyle w:val="af0"/>
        <w:jc w:val="center"/>
        <w:rPr>
          <w:i w:val="0"/>
          <w:iCs w:val="0"/>
          <w:color w:val="auto"/>
          <w:sz w:val="22"/>
          <w:szCs w:val="22"/>
          <w:lang w:val="en-US"/>
        </w:rPr>
      </w:pPr>
      <w:r w:rsidRPr="00B959DE">
        <w:rPr>
          <w:i w:val="0"/>
          <w:iCs w:val="0"/>
          <w:color w:val="auto"/>
          <w:sz w:val="22"/>
          <w:szCs w:val="22"/>
        </w:rPr>
        <w:t xml:space="preserve">Рисунок </w:t>
      </w:r>
      <w:r w:rsidRPr="00B959DE">
        <w:rPr>
          <w:i w:val="0"/>
          <w:iCs w:val="0"/>
          <w:color w:val="auto"/>
          <w:sz w:val="22"/>
          <w:szCs w:val="22"/>
        </w:rPr>
        <w:fldChar w:fldCharType="begin"/>
      </w:r>
      <w:r w:rsidRPr="00B959DE">
        <w:rPr>
          <w:i w:val="0"/>
          <w:iCs w:val="0"/>
          <w:color w:val="auto"/>
          <w:sz w:val="22"/>
          <w:szCs w:val="22"/>
        </w:rPr>
        <w:instrText xml:space="preserve"> SEQ Рисунок \* ARABIC </w:instrText>
      </w:r>
      <w:r w:rsidRPr="00B959DE">
        <w:rPr>
          <w:i w:val="0"/>
          <w:iCs w:val="0"/>
          <w:color w:val="auto"/>
          <w:sz w:val="22"/>
          <w:szCs w:val="22"/>
        </w:rPr>
        <w:fldChar w:fldCharType="separate"/>
      </w:r>
      <w:r w:rsidR="003C08EB">
        <w:rPr>
          <w:i w:val="0"/>
          <w:iCs w:val="0"/>
          <w:noProof/>
          <w:color w:val="auto"/>
          <w:sz w:val="22"/>
          <w:szCs w:val="22"/>
        </w:rPr>
        <w:t>23</w:t>
      </w:r>
      <w:r w:rsidRPr="00B959DE">
        <w:rPr>
          <w:i w:val="0"/>
          <w:iCs w:val="0"/>
          <w:color w:val="auto"/>
          <w:sz w:val="22"/>
          <w:szCs w:val="22"/>
        </w:rPr>
        <w:fldChar w:fldCharType="end"/>
      </w:r>
      <w:r w:rsidRPr="00B959DE">
        <w:rPr>
          <w:i w:val="0"/>
          <w:iCs w:val="0"/>
          <w:color w:val="auto"/>
          <w:sz w:val="22"/>
          <w:szCs w:val="22"/>
        </w:rPr>
        <w:t>. Логическая топология компонентов Информационной системы.</w:t>
      </w:r>
    </w:p>
    <w:p w14:paraId="65623CFC" w14:textId="77777777" w:rsidR="00620348" w:rsidRDefault="00B959DE" w:rsidP="00F727DC">
      <w:pPr>
        <w:ind w:firstLine="709"/>
        <w:jc w:val="both"/>
      </w:pPr>
      <w:r>
        <w:t>Физическая топология будет определяться топологией сети, которую информационная система будет использовать в качестве средства коммуникации между своими компонентами. Ниже приведена физическая топология информационной системы, построенной на базе сети Протокола.</w:t>
      </w:r>
    </w:p>
    <w:p w14:paraId="68B1D92A" w14:textId="77777777" w:rsidR="00B959DE" w:rsidRDefault="00B959DE" w:rsidP="00F727DC">
      <w:pPr>
        <w:ind w:firstLine="709"/>
        <w:jc w:val="both"/>
      </w:pPr>
    </w:p>
    <w:p w14:paraId="6283BCA9" w14:textId="77777777" w:rsidR="003C08EB" w:rsidRDefault="00D879EB" w:rsidP="003C08EB">
      <w:pPr>
        <w:keepNext/>
        <w:ind w:firstLine="142"/>
        <w:jc w:val="both"/>
      </w:pPr>
      <w:r>
        <w:rPr>
          <w:noProof/>
        </w:rPr>
        <w:drawing>
          <wp:inline distT="0" distB="0" distL="0" distR="0" wp14:anchorId="7A64D8A4" wp14:editId="395F766C">
            <wp:extent cx="6570345" cy="33858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345" cy="3385820"/>
                    </a:xfrm>
                    <a:prstGeom prst="rect">
                      <a:avLst/>
                    </a:prstGeom>
                  </pic:spPr>
                </pic:pic>
              </a:graphicData>
            </a:graphic>
          </wp:inline>
        </w:drawing>
      </w:r>
    </w:p>
    <w:p w14:paraId="305165C6" w14:textId="77777777" w:rsidR="00B959DE" w:rsidRDefault="003C08EB" w:rsidP="003C08EB">
      <w:pPr>
        <w:pStyle w:val="af0"/>
        <w:jc w:val="center"/>
        <w:rPr>
          <w:i w:val="0"/>
          <w:iCs w:val="0"/>
          <w:color w:val="auto"/>
          <w:sz w:val="24"/>
          <w:szCs w:val="24"/>
        </w:rPr>
      </w:pPr>
      <w:bookmarkStart w:id="29" w:name="_Ref105107110"/>
      <w:r w:rsidRPr="003C08EB">
        <w:rPr>
          <w:i w:val="0"/>
          <w:iCs w:val="0"/>
          <w:color w:val="auto"/>
          <w:sz w:val="24"/>
          <w:szCs w:val="24"/>
        </w:rPr>
        <w:t xml:space="preserve">Рисунок </w:t>
      </w:r>
      <w:r w:rsidRPr="003C08EB">
        <w:rPr>
          <w:i w:val="0"/>
          <w:iCs w:val="0"/>
          <w:color w:val="auto"/>
          <w:sz w:val="24"/>
          <w:szCs w:val="24"/>
        </w:rPr>
        <w:fldChar w:fldCharType="begin"/>
      </w:r>
      <w:r w:rsidRPr="003C08EB">
        <w:rPr>
          <w:i w:val="0"/>
          <w:iCs w:val="0"/>
          <w:color w:val="auto"/>
          <w:sz w:val="24"/>
          <w:szCs w:val="24"/>
        </w:rPr>
        <w:instrText xml:space="preserve"> SEQ Рисунок \* ARABIC </w:instrText>
      </w:r>
      <w:r w:rsidRPr="003C08EB">
        <w:rPr>
          <w:i w:val="0"/>
          <w:iCs w:val="0"/>
          <w:color w:val="auto"/>
          <w:sz w:val="24"/>
          <w:szCs w:val="24"/>
        </w:rPr>
        <w:fldChar w:fldCharType="separate"/>
      </w:r>
      <w:r w:rsidRPr="003C08EB">
        <w:rPr>
          <w:i w:val="0"/>
          <w:iCs w:val="0"/>
          <w:noProof/>
          <w:color w:val="auto"/>
          <w:sz w:val="24"/>
          <w:szCs w:val="24"/>
        </w:rPr>
        <w:t>24</w:t>
      </w:r>
      <w:r w:rsidRPr="003C08EB">
        <w:rPr>
          <w:i w:val="0"/>
          <w:iCs w:val="0"/>
          <w:color w:val="auto"/>
          <w:sz w:val="24"/>
          <w:szCs w:val="24"/>
        </w:rPr>
        <w:fldChar w:fldCharType="end"/>
      </w:r>
      <w:bookmarkEnd w:id="29"/>
      <w:r w:rsidRPr="003C08EB">
        <w:rPr>
          <w:i w:val="0"/>
          <w:iCs w:val="0"/>
          <w:color w:val="auto"/>
          <w:sz w:val="24"/>
          <w:szCs w:val="24"/>
        </w:rPr>
        <w:t>. Физическая топология Информационной системы.</w:t>
      </w:r>
    </w:p>
    <w:p w14:paraId="2AEB1FB7" w14:textId="77777777" w:rsidR="00B22E64" w:rsidRDefault="00B22E64" w:rsidP="00B22E64"/>
    <w:p w14:paraId="3985F558" w14:textId="7F64814D" w:rsidR="00B22E64" w:rsidRPr="00B22E64" w:rsidRDefault="00B22E64" w:rsidP="00890ECE">
      <w:pPr>
        <w:ind w:firstLine="709"/>
        <w:jc w:val="both"/>
        <w:sectPr w:rsidR="00B22E64" w:rsidRPr="00B22E64" w:rsidSect="004C0682">
          <w:pgSz w:w="11906" w:h="16838"/>
          <w:pgMar w:top="567" w:right="992" w:bottom="1134" w:left="567" w:header="709" w:footer="709" w:gutter="0"/>
          <w:cols w:space="708"/>
          <w:docGrid w:linePitch="360"/>
        </w:sectPr>
      </w:pPr>
      <w:r>
        <w:lastRenderedPageBreak/>
        <w:t xml:space="preserve">На </w:t>
      </w:r>
      <w:r w:rsidRPr="00B22E64">
        <w:fldChar w:fldCharType="begin"/>
      </w:r>
      <w:r w:rsidRPr="00B22E64">
        <w:instrText xml:space="preserve"> REF _Ref105107110 \h </w:instrText>
      </w:r>
      <w:r w:rsidRPr="00B22E64">
        <w:instrText xml:space="preserve"> \* MERGEFORMAT </w:instrText>
      </w:r>
      <w:r w:rsidRPr="00B22E64">
        <w:fldChar w:fldCharType="separate"/>
      </w:r>
      <w:r w:rsidRPr="00B22E64">
        <w:rPr>
          <w:szCs w:val="24"/>
        </w:rPr>
        <w:t xml:space="preserve">рисунке </w:t>
      </w:r>
      <w:r w:rsidRPr="00B22E64">
        <w:rPr>
          <w:noProof/>
          <w:szCs w:val="24"/>
        </w:rPr>
        <w:t>24</w:t>
      </w:r>
      <w:r w:rsidRPr="00B22E64">
        <w:fldChar w:fldCharType="end"/>
      </w:r>
      <w:r>
        <w:t xml:space="preserve"> представлена физическая топология модели информационной системы, под которую разрабатывается Протокол. Не сложно заметить, что физическая топология значительно отличается от логической. </w:t>
      </w:r>
      <w:r w:rsidRPr="00B22E64">
        <w:t xml:space="preserve"> </w:t>
      </w:r>
      <w:r>
        <w:t xml:space="preserve"> Данное различие рамках одной системы указывает на независимость логических связей системы от физической организации связи устройств,</w:t>
      </w:r>
      <w:r w:rsidR="00890ECE">
        <w:t xml:space="preserve"> </w:t>
      </w:r>
      <w:r>
        <w:t>из которых</w:t>
      </w:r>
      <w:r w:rsidR="00890ECE">
        <w:t xml:space="preserve"> </w:t>
      </w:r>
      <w:r>
        <w:t>состоит система. Такой подход к проектированию</w:t>
      </w:r>
      <w:r w:rsidR="00890ECE" w:rsidRPr="00890ECE">
        <w:t xml:space="preserve"> </w:t>
      </w:r>
      <w:r w:rsidR="00890ECE">
        <w:t xml:space="preserve">даёт разработчикам возможность использовать в качестве сетевой инфраструктуры любую технологию связи, удовлетворяющей требования информационной систем. При этом нет необходимости </w:t>
      </w:r>
      <w:r w:rsidR="00A55C00">
        <w:t>сильно погружаться в устройство технологии связи для её внедрения в проект. Достаточно</w:t>
      </w:r>
    </w:p>
    <w:p w14:paraId="26FBDF07" w14:textId="4DFB3751" w:rsidR="004C0682" w:rsidRDefault="004C0682">
      <w:pPr>
        <w:rPr>
          <w:rFonts w:cs="Times New Roman"/>
        </w:rPr>
      </w:pPr>
    </w:p>
    <w:p w14:paraId="036EF129" w14:textId="4048934C" w:rsidR="00FC53DB" w:rsidRPr="00FC53DB" w:rsidRDefault="00FC53DB" w:rsidP="00FC53DB">
      <w:r>
        <w:object w:dxaOrig="16155" w:dyaOrig="11310" w14:anchorId="6A6892B0">
          <v:shape id="_x0000_i1031" type="#_x0000_t75" style="width:697.8pt;height:487.8pt" o:ole="">
            <v:imagedata r:id="rId31" o:title=""/>
          </v:shape>
          <o:OLEObject Type="Embed" ProgID="Visio.Drawing.15" ShapeID="_x0000_i1031" DrawAspect="Content" ObjectID="_1715721126" r:id="rId32"/>
        </w:object>
      </w:r>
    </w:p>
    <w:p w14:paraId="41A654BB" w14:textId="77777777" w:rsidR="00587E50" w:rsidRPr="00587E50" w:rsidRDefault="00587E50" w:rsidP="00587E50"/>
    <w:p w14:paraId="60DB817D" w14:textId="77777777" w:rsidR="00587E50" w:rsidRPr="00587E50" w:rsidRDefault="00587E50" w:rsidP="00587E50"/>
    <w:sectPr w:rsidR="00587E50" w:rsidRPr="00587E50" w:rsidSect="00FC53DB">
      <w:pgSz w:w="16838" w:h="11906" w:orient="landscape"/>
      <w:pgMar w:top="568" w:right="567"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B8C67C" w14:textId="77777777" w:rsidR="00A54A55" w:rsidRDefault="00A54A55" w:rsidP="00F240C2">
      <w:pPr>
        <w:spacing w:after="0" w:line="240" w:lineRule="auto"/>
      </w:pPr>
      <w:r>
        <w:separator/>
      </w:r>
    </w:p>
  </w:endnote>
  <w:endnote w:type="continuationSeparator" w:id="0">
    <w:p w14:paraId="185754D2" w14:textId="77777777" w:rsidR="00A54A55" w:rsidRDefault="00A54A55"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E47335" w14:textId="77777777" w:rsidR="00A54A55" w:rsidRDefault="00A54A55" w:rsidP="00F240C2">
      <w:pPr>
        <w:spacing w:after="0" w:line="240" w:lineRule="auto"/>
      </w:pPr>
      <w:r>
        <w:separator/>
      </w:r>
    </w:p>
  </w:footnote>
  <w:footnote w:type="continuationSeparator" w:id="0">
    <w:p w14:paraId="7F279BE4" w14:textId="77777777" w:rsidR="00A54A55" w:rsidRDefault="00A54A55"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C36FE"/>
    <w:multiLevelType w:val="hybridMultilevel"/>
    <w:tmpl w:val="B616D8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5"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7"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0"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4"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6"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8"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0"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4"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1"/>
  </w:num>
  <w:num w:numId="2">
    <w:abstractNumId w:val="2"/>
  </w:num>
  <w:num w:numId="3">
    <w:abstractNumId w:val="15"/>
  </w:num>
  <w:num w:numId="4">
    <w:abstractNumId w:val="1"/>
  </w:num>
  <w:num w:numId="5">
    <w:abstractNumId w:val="3"/>
  </w:num>
  <w:num w:numId="6">
    <w:abstractNumId w:val="23"/>
  </w:num>
  <w:num w:numId="7">
    <w:abstractNumId w:val="18"/>
  </w:num>
  <w:num w:numId="8">
    <w:abstractNumId w:val="22"/>
  </w:num>
  <w:num w:numId="9">
    <w:abstractNumId w:val="21"/>
  </w:num>
  <w:num w:numId="10">
    <w:abstractNumId w:val="5"/>
  </w:num>
  <w:num w:numId="11">
    <w:abstractNumId w:val="17"/>
  </w:num>
  <w:num w:numId="12">
    <w:abstractNumId w:val="19"/>
  </w:num>
  <w:num w:numId="13">
    <w:abstractNumId w:val="6"/>
  </w:num>
  <w:num w:numId="14">
    <w:abstractNumId w:val="9"/>
  </w:num>
  <w:num w:numId="15">
    <w:abstractNumId w:val="4"/>
  </w:num>
  <w:num w:numId="16">
    <w:abstractNumId w:val="13"/>
  </w:num>
  <w:num w:numId="17">
    <w:abstractNumId w:val="25"/>
  </w:num>
  <w:num w:numId="18">
    <w:abstractNumId w:val="24"/>
  </w:num>
  <w:num w:numId="19">
    <w:abstractNumId w:val="8"/>
  </w:num>
  <w:num w:numId="20">
    <w:abstractNumId w:val="16"/>
  </w:num>
  <w:num w:numId="21">
    <w:abstractNumId w:val="20"/>
  </w:num>
  <w:num w:numId="22">
    <w:abstractNumId w:val="14"/>
  </w:num>
  <w:num w:numId="23">
    <w:abstractNumId w:val="7"/>
  </w:num>
  <w:num w:numId="24">
    <w:abstractNumId w:val="12"/>
  </w:num>
  <w:num w:numId="25">
    <w:abstractNumId w:val="10"/>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30DE"/>
    <w:rsid w:val="00025CEE"/>
    <w:rsid w:val="0002672F"/>
    <w:rsid w:val="00026C95"/>
    <w:rsid w:val="00036B20"/>
    <w:rsid w:val="00037FE9"/>
    <w:rsid w:val="000409A0"/>
    <w:rsid w:val="0004167A"/>
    <w:rsid w:val="00057539"/>
    <w:rsid w:val="000651A9"/>
    <w:rsid w:val="000700FF"/>
    <w:rsid w:val="00076AEE"/>
    <w:rsid w:val="00082EA0"/>
    <w:rsid w:val="00083CDC"/>
    <w:rsid w:val="00086C9C"/>
    <w:rsid w:val="000A3F7C"/>
    <w:rsid w:val="000B0016"/>
    <w:rsid w:val="000B17B9"/>
    <w:rsid w:val="000B6844"/>
    <w:rsid w:val="000B70F0"/>
    <w:rsid w:val="000B7B09"/>
    <w:rsid w:val="000D32D6"/>
    <w:rsid w:val="000E11AB"/>
    <w:rsid w:val="000E1B77"/>
    <w:rsid w:val="000E4FD2"/>
    <w:rsid w:val="000E59D5"/>
    <w:rsid w:val="000F0324"/>
    <w:rsid w:val="000F764C"/>
    <w:rsid w:val="00100887"/>
    <w:rsid w:val="00111653"/>
    <w:rsid w:val="0012406D"/>
    <w:rsid w:val="00133DB4"/>
    <w:rsid w:val="00145B4A"/>
    <w:rsid w:val="00147DA5"/>
    <w:rsid w:val="00166D10"/>
    <w:rsid w:val="0018709C"/>
    <w:rsid w:val="00193155"/>
    <w:rsid w:val="001A51B6"/>
    <w:rsid w:val="001B2FC9"/>
    <w:rsid w:val="001B7C21"/>
    <w:rsid w:val="001C0AAE"/>
    <w:rsid w:val="001C2C1F"/>
    <w:rsid w:val="001C6BCC"/>
    <w:rsid w:val="001D72A9"/>
    <w:rsid w:val="00206CA5"/>
    <w:rsid w:val="0022798C"/>
    <w:rsid w:val="002303A8"/>
    <w:rsid w:val="00236ABD"/>
    <w:rsid w:val="00247909"/>
    <w:rsid w:val="00250480"/>
    <w:rsid w:val="0026254F"/>
    <w:rsid w:val="00276060"/>
    <w:rsid w:val="00284AD7"/>
    <w:rsid w:val="0028637C"/>
    <w:rsid w:val="002874CB"/>
    <w:rsid w:val="00293C3C"/>
    <w:rsid w:val="002A7819"/>
    <w:rsid w:val="002B02FE"/>
    <w:rsid w:val="002B6037"/>
    <w:rsid w:val="002C580E"/>
    <w:rsid w:val="002C58F2"/>
    <w:rsid w:val="002D20AA"/>
    <w:rsid w:val="002D3311"/>
    <w:rsid w:val="002D5762"/>
    <w:rsid w:val="002E2A63"/>
    <w:rsid w:val="002E585F"/>
    <w:rsid w:val="002E71BC"/>
    <w:rsid w:val="00304475"/>
    <w:rsid w:val="00315020"/>
    <w:rsid w:val="003254FA"/>
    <w:rsid w:val="00327D27"/>
    <w:rsid w:val="00331D6D"/>
    <w:rsid w:val="003320BF"/>
    <w:rsid w:val="00341BF1"/>
    <w:rsid w:val="00342EEB"/>
    <w:rsid w:val="00346055"/>
    <w:rsid w:val="00361A20"/>
    <w:rsid w:val="00366AAB"/>
    <w:rsid w:val="00370C61"/>
    <w:rsid w:val="003731EF"/>
    <w:rsid w:val="0039034F"/>
    <w:rsid w:val="00392639"/>
    <w:rsid w:val="00392BA0"/>
    <w:rsid w:val="003A50E7"/>
    <w:rsid w:val="003B5498"/>
    <w:rsid w:val="003C08EB"/>
    <w:rsid w:val="003C540D"/>
    <w:rsid w:val="003E6FCE"/>
    <w:rsid w:val="003E7B6C"/>
    <w:rsid w:val="003F4DF7"/>
    <w:rsid w:val="00401D28"/>
    <w:rsid w:val="00405520"/>
    <w:rsid w:val="00426B8F"/>
    <w:rsid w:val="00430B12"/>
    <w:rsid w:val="00431EAC"/>
    <w:rsid w:val="004350C0"/>
    <w:rsid w:val="00443480"/>
    <w:rsid w:val="00450ED5"/>
    <w:rsid w:val="00453A4A"/>
    <w:rsid w:val="00457BF7"/>
    <w:rsid w:val="004616ED"/>
    <w:rsid w:val="00467544"/>
    <w:rsid w:val="004912FE"/>
    <w:rsid w:val="00493F04"/>
    <w:rsid w:val="004A4DCE"/>
    <w:rsid w:val="004B305E"/>
    <w:rsid w:val="004B6C56"/>
    <w:rsid w:val="004C0682"/>
    <w:rsid w:val="004C2BFF"/>
    <w:rsid w:val="004C40DD"/>
    <w:rsid w:val="004D7243"/>
    <w:rsid w:val="004E1695"/>
    <w:rsid w:val="004E7701"/>
    <w:rsid w:val="004F0BE0"/>
    <w:rsid w:val="004F493A"/>
    <w:rsid w:val="004F6891"/>
    <w:rsid w:val="004F7900"/>
    <w:rsid w:val="004F7ECE"/>
    <w:rsid w:val="00500AB3"/>
    <w:rsid w:val="0050158C"/>
    <w:rsid w:val="00502771"/>
    <w:rsid w:val="0050347D"/>
    <w:rsid w:val="00503879"/>
    <w:rsid w:val="005049A8"/>
    <w:rsid w:val="0050583D"/>
    <w:rsid w:val="00517552"/>
    <w:rsid w:val="005319D2"/>
    <w:rsid w:val="005379B3"/>
    <w:rsid w:val="005419DA"/>
    <w:rsid w:val="0055152C"/>
    <w:rsid w:val="00566BD5"/>
    <w:rsid w:val="0057000D"/>
    <w:rsid w:val="00582AD3"/>
    <w:rsid w:val="00587333"/>
    <w:rsid w:val="00587E50"/>
    <w:rsid w:val="005A01D4"/>
    <w:rsid w:val="005B241C"/>
    <w:rsid w:val="005B638D"/>
    <w:rsid w:val="005C01C4"/>
    <w:rsid w:val="005D72A9"/>
    <w:rsid w:val="005E1F09"/>
    <w:rsid w:val="005E45E3"/>
    <w:rsid w:val="005F2B6C"/>
    <w:rsid w:val="006002EC"/>
    <w:rsid w:val="00613CDE"/>
    <w:rsid w:val="00620348"/>
    <w:rsid w:val="0062563B"/>
    <w:rsid w:val="0063015A"/>
    <w:rsid w:val="00633729"/>
    <w:rsid w:val="00641D23"/>
    <w:rsid w:val="00645422"/>
    <w:rsid w:val="006460F6"/>
    <w:rsid w:val="00653066"/>
    <w:rsid w:val="00680CA4"/>
    <w:rsid w:val="00685A74"/>
    <w:rsid w:val="00691553"/>
    <w:rsid w:val="006E3C28"/>
    <w:rsid w:val="00701FDC"/>
    <w:rsid w:val="00714C6A"/>
    <w:rsid w:val="00715DE6"/>
    <w:rsid w:val="00722144"/>
    <w:rsid w:val="00726751"/>
    <w:rsid w:val="0074347F"/>
    <w:rsid w:val="00744CDB"/>
    <w:rsid w:val="00745DAC"/>
    <w:rsid w:val="0074738A"/>
    <w:rsid w:val="00764D6A"/>
    <w:rsid w:val="00770FC3"/>
    <w:rsid w:val="00782212"/>
    <w:rsid w:val="00786ACA"/>
    <w:rsid w:val="00790258"/>
    <w:rsid w:val="00795FE4"/>
    <w:rsid w:val="007A27A5"/>
    <w:rsid w:val="007B352F"/>
    <w:rsid w:val="007B68D7"/>
    <w:rsid w:val="007B77B1"/>
    <w:rsid w:val="007C2027"/>
    <w:rsid w:val="007C2570"/>
    <w:rsid w:val="007D44CC"/>
    <w:rsid w:val="007D4567"/>
    <w:rsid w:val="007E144A"/>
    <w:rsid w:val="007E2946"/>
    <w:rsid w:val="007E64A6"/>
    <w:rsid w:val="007E6A45"/>
    <w:rsid w:val="007F0E96"/>
    <w:rsid w:val="007F4A9F"/>
    <w:rsid w:val="008136C8"/>
    <w:rsid w:val="008247BE"/>
    <w:rsid w:val="00836CE2"/>
    <w:rsid w:val="00840AC3"/>
    <w:rsid w:val="00856BE0"/>
    <w:rsid w:val="008678AD"/>
    <w:rsid w:val="0088653A"/>
    <w:rsid w:val="008867E4"/>
    <w:rsid w:val="00887968"/>
    <w:rsid w:val="00887990"/>
    <w:rsid w:val="00890ECE"/>
    <w:rsid w:val="008A2AA1"/>
    <w:rsid w:val="008A2AD8"/>
    <w:rsid w:val="008A68A9"/>
    <w:rsid w:val="008C02E1"/>
    <w:rsid w:val="008C2643"/>
    <w:rsid w:val="008C6A93"/>
    <w:rsid w:val="008E6454"/>
    <w:rsid w:val="00901181"/>
    <w:rsid w:val="00914981"/>
    <w:rsid w:val="00916696"/>
    <w:rsid w:val="00925443"/>
    <w:rsid w:val="0094041E"/>
    <w:rsid w:val="00945B95"/>
    <w:rsid w:val="009503C8"/>
    <w:rsid w:val="00964152"/>
    <w:rsid w:val="00970225"/>
    <w:rsid w:val="00970997"/>
    <w:rsid w:val="009A38EF"/>
    <w:rsid w:val="009B691A"/>
    <w:rsid w:val="009C1013"/>
    <w:rsid w:val="009D78F9"/>
    <w:rsid w:val="009E66B8"/>
    <w:rsid w:val="009F2007"/>
    <w:rsid w:val="009F4D71"/>
    <w:rsid w:val="00A00F2D"/>
    <w:rsid w:val="00A12617"/>
    <w:rsid w:val="00A25EF6"/>
    <w:rsid w:val="00A3454B"/>
    <w:rsid w:val="00A37B26"/>
    <w:rsid w:val="00A413D5"/>
    <w:rsid w:val="00A41EE0"/>
    <w:rsid w:val="00A47EC9"/>
    <w:rsid w:val="00A54A55"/>
    <w:rsid w:val="00A55C00"/>
    <w:rsid w:val="00A602E2"/>
    <w:rsid w:val="00A63FDB"/>
    <w:rsid w:val="00A66D6C"/>
    <w:rsid w:val="00A86019"/>
    <w:rsid w:val="00A9267E"/>
    <w:rsid w:val="00A94CB2"/>
    <w:rsid w:val="00AA4D68"/>
    <w:rsid w:val="00AA639A"/>
    <w:rsid w:val="00AA7D5B"/>
    <w:rsid w:val="00AC5443"/>
    <w:rsid w:val="00AC7C9F"/>
    <w:rsid w:val="00AD314C"/>
    <w:rsid w:val="00AE3828"/>
    <w:rsid w:val="00AF5E58"/>
    <w:rsid w:val="00AF608E"/>
    <w:rsid w:val="00AF6281"/>
    <w:rsid w:val="00B0198B"/>
    <w:rsid w:val="00B0202C"/>
    <w:rsid w:val="00B1698D"/>
    <w:rsid w:val="00B20400"/>
    <w:rsid w:val="00B22E64"/>
    <w:rsid w:val="00B24ED3"/>
    <w:rsid w:val="00B421C9"/>
    <w:rsid w:val="00B453DD"/>
    <w:rsid w:val="00B46B69"/>
    <w:rsid w:val="00B47D0E"/>
    <w:rsid w:val="00B547D4"/>
    <w:rsid w:val="00B6764D"/>
    <w:rsid w:val="00B71A7F"/>
    <w:rsid w:val="00B736C4"/>
    <w:rsid w:val="00B737C8"/>
    <w:rsid w:val="00B7706F"/>
    <w:rsid w:val="00B82EE8"/>
    <w:rsid w:val="00B959DE"/>
    <w:rsid w:val="00B95EB5"/>
    <w:rsid w:val="00BA1A8D"/>
    <w:rsid w:val="00BA37B1"/>
    <w:rsid w:val="00BA5706"/>
    <w:rsid w:val="00BB5958"/>
    <w:rsid w:val="00BB64F9"/>
    <w:rsid w:val="00BB6980"/>
    <w:rsid w:val="00BC7243"/>
    <w:rsid w:val="00BD012B"/>
    <w:rsid w:val="00BD1CE7"/>
    <w:rsid w:val="00BD4D59"/>
    <w:rsid w:val="00BE0F3C"/>
    <w:rsid w:val="00BF00FE"/>
    <w:rsid w:val="00BF2AD2"/>
    <w:rsid w:val="00BF327B"/>
    <w:rsid w:val="00BF3574"/>
    <w:rsid w:val="00BF63F8"/>
    <w:rsid w:val="00C16F21"/>
    <w:rsid w:val="00C17925"/>
    <w:rsid w:val="00C214E7"/>
    <w:rsid w:val="00C27B51"/>
    <w:rsid w:val="00C300CC"/>
    <w:rsid w:val="00C3402B"/>
    <w:rsid w:val="00C5787C"/>
    <w:rsid w:val="00C60FAA"/>
    <w:rsid w:val="00C61660"/>
    <w:rsid w:val="00C630FB"/>
    <w:rsid w:val="00C64568"/>
    <w:rsid w:val="00C776F1"/>
    <w:rsid w:val="00C81E69"/>
    <w:rsid w:val="00C84440"/>
    <w:rsid w:val="00C951D2"/>
    <w:rsid w:val="00CA6497"/>
    <w:rsid w:val="00CB4893"/>
    <w:rsid w:val="00CC2379"/>
    <w:rsid w:val="00CD1E77"/>
    <w:rsid w:val="00CD79D0"/>
    <w:rsid w:val="00CE76DB"/>
    <w:rsid w:val="00CF26B1"/>
    <w:rsid w:val="00CF3839"/>
    <w:rsid w:val="00CF744D"/>
    <w:rsid w:val="00D03755"/>
    <w:rsid w:val="00D054C2"/>
    <w:rsid w:val="00D10E2E"/>
    <w:rsid w:val="00D23CC4"/>
    <w:rsid w:val="00D34280"/>
    <w:rsid w:val="00D34FCB"/>
    <w:rsid w:val="00D402C5"/>
    <w:rsid w:val="00D4532B"/>
    <w:rsid w:val="00D468F9"/>
    <w:rsid w:val="00D532D9"/>
    <w:rsid w:val="00D54C48"/>
    <w:rsid w:val="00D558CD"/>
    <w:rsid w:val="00D64711"/>
    <w:rsid w:val="00D6631C"/>
    <w:rsid w:val="00D706C6"/>
    <w:rsid w:val="00D72BE4"/>
    <w:rsid w:val="00D73D4C"/>
    <w:rsid w:val="00D84379"/>
    <w:rsid w:val="00D84CCD"/>
    <w:rsid w:val="00D85677"/>
    <w:rsid w:val="00D879EB"/>
    <w:rsid w:val="00D92A34"/>
    <w:rsid w:val="00D930D5"/>
    <w:rsid w:val="00DA4173"/>
    <w:rsid w:val="00DA4EF1"/>
    <w:rsid w:val="00DA5F4C"/>
    <w:rsid w:val="00DC0021"/>
    <w:rsid w:val="00DD1208"/>
    <w:rsid w:val="00DD7679"/>
    <w:rsid w:val="00DE1491"/>
    <w:rsid w:val="00DE2661"/>
    <w:rsid w:val="00DF27E3"/>
    <w:rsid w:val="00DF2EA9"/>
    <w:rsid w:val="00DF79DD"/>
    <w:rsid w:val="00E13DCC"/>
    <w:rsid w:val="00E14DAF"/>
    <w:rsid w:val="00E223B6"/>
    <w:rsid w:val="00E24EFB"/>
    <w:rsid w:val="00E27709"/>
    <w:rsid w:val="00E41B38"/>
    <w:rsid w:val="00E44B22"/>
    <w:rsid w:val="00E47F9B"/>
    <w:rsid w:val="00E510A5"/>
    <w:rsid w:val="00E663A9"/>
    <w:rsid w:val="00E868E1"/>
    <w:rsid w:val="00EA2025"/>
    <w:rsid w:val="00EA7497"/>
    <w:rsid w:val="00EB1CDF"/>
    <w:rsid w:val="00EB3CB5"/>
    <w:rsid w:val="00EB74F5"/>
    <w:rsid w:val="00ED25B2"/>
    <w:rsid w:val="00EE2D7D"/>
    <w:rsid w:val="00EE5744"/>
    <w:rsid w:val="00EE5FDE"/>
    <w:rsid w:val="00EF0E21"/>
    <w:rsid w:val="00F003A8"/>
    <w:rsid w:val="00F011AB"/>
    <w:rsid w:val="00F03951"/>
    <w:rsid w:val="00F058DC"/>
    <w:rsid w:val="00F13A51"/>
    <w:rsid w:val="00F13D57"/>
    <w:rsid w:val="00F2200E"/>
    <w:rsid w:val="00F240C2"/>
    <w:rsid w:val="00F31CA3"/>
    <w:rsid w:val="00F46335"/>
    <w:rsid w:val="00F47689"/>
    <w:rsid w:val="00F53D61"/>
    <w:rsid w:val="00F67C81"/>
    <w:rsid w:val="00F727DC"/>
    <w:rsid w:val="00F75896"/>
    <w:rsid w:val="00F7759A"/>
    <w:rsid w:val="00F806FE"/>
    <w:rsid w:val="00F855E1"/>
    <w:rsid w:val="00F9601C"/>
    <w:rsid w:val="00F97430"/>
    <w:rsid w:val="00FA0C06"/>
    <w:rsid w:val="00FB03ED"/>
    <w:rsid w:val="00FB33EE"/>
    <w:rsid w:val="00FC0A4E"/>
    <w:rsid w:val="00FC0F57"/>
    <w:rsid w:val="00FC53DB"/>
    <w:rsid w:val="00FD0578"/>
    <w:rsid w:val="00FD3785"/>
    <w:rsid w:val="00FE1F68"/>
    <w:rsid w:val="00FF01E6"/>
    <w:rsid w:val="00FF1291"/>
    <w:rsid w:val="00FF14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5"/>
    <o:shapelayout v:ext="edit">
      <o:idmap v:ext="edit" data="1,2"/>
      <o:rules v:ext="edit">
        <o:r id="V:Rule1" type="callout" idref="#Выноска: линия с границей и чертой 590"/>
        <o:r id="V:Rule2" type="connector" idref="#Прямая со стрелкой 143"/>
        <o:r id="V:Rule3" type="connector" idref="#Прямая соединительная линия 709"/>
        <o:r id="V:Rule4" type="connector" idref="#Прямая соединительная линия 926"/>
        <o:r id="V:Rule5" type="connector" idref="#Прямая со стрелкой 400"/>
        <o:r id="V:Rule6" type="connector" idref="#Прямая соединительная линия 897"/>
        <o:r id="V:Rule7" type="connector" idref="#Прямая со стрелкой 168"/>
        <o:r id="V:Rule8" type="connector" idref="#Прямая соединительная линия 746"/>
        <o:r id="V:Rule9" type="connector" idref="#Прямая соединительная линия 679"/>
        <o:r id="V:Rule10" type="connector" idref="#Прямая соединительная линия 745"/>
        <o:r id="V:Rule11" type="connector" idref="#Прямая со стрелкой 86"/>
        <o:r id="V:Rule12" type="connector" idref="#Прямая со стрелкой 5"/>
        <o:r id="V:Rule13" type="connector" idref="#Прямая со стрелкой 396"/>
        <o:r id="V:Rule14" type="connector" idref="#Прямая соединительная линия 726"/>
        <o:r id="V:Rule15" type="connector" idref="#Прямая соединительная линия 512"/>
        <o:r id="V:Rule16" type="connector" idref="#Прямая соединительная линия 42"/>
        <o:r id="V:Rule17" type="connector" idref="#Прямая соединительная линия 43"/>
        <o:r id="V:Rule18" type="connector" idref="#Прямая соединительная линия 561">
          <o:proxy end="" idref="#Прямоугольник 555" connectloc="0"/>
        </o:r>
        <o:r id="V:Rule19" type="connector" idref="#Прямая соединительная линия 675"/>
        <o:r id="V:Rule20" type="connector" idref="#Прямая соединительная линия 626">
          <o:proxy end="" idref="#Прямоугольник 730" connectloc="1"/>
        </o:r>
        <o:r id="V:Rule21" type="connector" idref="#Прямая со стрелкой 765"/>
        <o:r id="V:Rule22" type="connector" idref="#_x0000_s2153"/>
        <o:r id="V:Rule23" type="connector" idref="#Прямая со стрелкой 776"/>
        <o:r id="V:Rule24" type="connector" idref="#Прямая со стрелкой 730"/>
        <o:r id="V:Rule25" type="connector" idref="#Прямая со стрелкой 773"/>
        <o:r id="V:Rule26" type="connector" idref="#_x0000_s2167"/>
        <o:r id="V:Rule27" type="connector" idref="#Прямая соединительная линия 659"/>
        <o:r id="V:Rule28" type="connector" idref="#Прямая со стрелкой 204"/>
        <o:r id="V:Rule29" type="connector" idref="#Прямая соединительная линия 698"/>
        <o:r id="V:Rule30" type="connector" idref="#Прямая соединительная линия 754"/>
        <o:r id="V:Rule31" type="connector" idref="#Прямая со стрелкой 128"/>
        <o:r id="V:Rule32" type="connector" idref="#Прямая соединительная линия 674"/>
        <o:r id="V:Rule33" type="connector" idref="#Прямая со стрелкой 35"/>
        <o:r id="V:Rule34" type="connector" idref="#Прямая соединительная линия 723"/>
        <o:r id="V:Rule35" type="connector" idref="#Прямая со стрелкой 89"/>
        <o:r id="V:Rule36" type="connector" idref="#Прямая соединительная линия 678"/>
        <o:r id="V:Rule37" type="connector" idref="#Прямая соединительная линия 190"/>
        <o:r id="V:Rule38" type="connector" idref="#_x0000_s2154"/>
        <o:r id="V:Rule39" type="connector" idref="#Прямая со стрелкой 133"/>
        <o:r id="V:Rule40" type="connector" idref="#Прямая со стрелкой 172"/>
        <o:r id="V:Rule41" type="connector" idref="#Прямая соединительная линия 589">
          <o:proxy end="" idref="#Прямоугольник 138" connectloc="0"/>
        </o:r>
        <o:r id="V:Rule42" type="connector" idref="#Прямая соединительная линия 525"/>
        <o:r id="V:Rule43" type="connector" idref="#Прямая соединительная линия 762"/>
        <o:r id="V:Rule44" type="connector" idref="#Прямая со стрелкой 403"/>
        <o:r id="V:Rule45" type="connector" idref="#_x0000_s2165"/>
        <o:r id="V:Rule46" type="connector" idref="#Прямая со стрелкой 932"/>
        <o:r id="V:Rule47" type="connector" idref="#Прямая со стрелкой 206"/>
        <o:r id="V:Rule48" type="connector" idref="#_x0000_s2157"/>
        <o:r id="V:Rule49" type="connector" idref="#Прямая соединительная линия 656"/>
        <o:r id="V:Rule50" type="connector" idref="#Прямая со стрелкой 777"/>
        <o:r id="V:Rule51" type="connector" idref="#Прямая соединительная линия 923"/>
        <o:r id="V:Rule52" type="connector" idref="#Прямая со стрелкой 4"/>
        <o:r id="V:Rule53" type="connector" idref="#Прямая со стрелкой 85"/>
        <o:r id="V:Rule54" type="connector" idref="#Прямая со стрелкой 778"/>
        <o:r id="V:Rule55" type="connector" idref="#Прямая соединительная линия 249"/>
        <o:r id="V:Rule56" type="connector" idref="#Прямая соединительная линия 924"/>
        <o:r id="V:Rule57" type="connector" idref="#Прямая соединительная линия 901"/>
        <o:r id="V:Rule58" type="connector" idref="#Прямая со стрелкой 126"/>
        <o:r id="V:Rule59" type="connector" idref="#Прямая соединительная линия 761"/>
        <o:r id="V:Rule60" type="connector" idref="#Прямая со стрелкой 779"/>
        <o:r id="V:Rule61" type="connector" idref="#Прямая со стрелкой 797"/>
        <o:r id="V:Rule62" type="connector" idref="#Прямая соединительная линия 135">
          <o:proxy end="" idref="#Прямоугольник 611" connectloc="0"/>
        </o:r>
        <o:r id="V:Rule63" type="connector" idref="#Прямая со стрелкой 906"/>
        <o:r id="V:Rule64" type="connector" idref="#Прямая соединительная линия 750"/>
        <o:r id="V:Rule65" type="connector" idref="#Прямая со стрелкой 398"/>
        <o:r id="V:Rule66" type="connector" idref="#Прямая со стрелкой 934"/>
        <o:r id="V:Rule67" type="connector" idref="#Прямая соединительная линия 645"/>
        <o:r id="V:Rule68" type="connector" idref="#_x0000_s2156"/>
        <o:r id="V:Rule69" type="connector" idref="#Прямая со стрелкой 907"/>
        <o:r id="V:Rule70" type="connector" idref="#Прямая со стрелкой 200"/>
        <o:r id="V:Rule71" type="connector" idref="#Прямая соединительная линия 232"/>
        <o:r id="V:Rule72" type="connector" idref="#Прямая соединительная линия 729"/>
        <o:r id="V:Rule73" type="connector" idref="#Прямая со стрелкой 205"/>
        <o:r id="V:Rule74" type="connector" idref="#Прямая со стрелкой 769"/>
        <o:r id="V:Rule75" type="connector" idref="#Прямая со стрелкой 176"/>
        <o:r id="V:Rule76" type="connector" idref="#Прямая соединительная линия 526"/>
        <o:r id="V:Rule77" type="connector" idref="#Прямая со стрелкой 397"/>
        <o:r id="V:Rule78" type="connector" idref="#Прямая со стрелкой 183"/>
        <o:r id="V:Rule79" type="connector" idref="#Прямая со стрелкой 185"/>
        <o:r id="V:Rule80" type="connector" idref="#Прямая со стрелкой 129"/>
        <o:r id="V:Rule81" type="connector" idref="#Прямая соединительная линия 680"/>
        <o:r id="V:Rule82" type="connector" idref="#Прямая соединительная линия 713"/>
        <o:r id="V:Rule83" type="connector" idref="#Прямая со стрелкой 36"/>
        <o:r id="V:Rule84" type="connector" idref="#Прямая соединительная линия 44"/>
        <o:r id="V:Rule85" type="connector" idref="#_x0000_s2166"/>
        <o:r id="V:Rule86" type="connector" idref="#Прямая соединительная линия 722"/>
        <o:r id="V:Rule87" type="connector" idref="#_x0000_s2162"/>
        <o:r id="V:Rule88" type="connector" idref="#Прямая со стрелкой 182"/>
        <o:r id="V:Rule89" type="connector" idref="#Прямая соединительная линия 655"/>
        <o:r id="V:Rule90" type="connector" idref="#Прямая со стрелкой 37"/>
        <o:r id="V:Rule91" type="connector" idref="#Прямая со стрелкой 791"/>
        <o:r id="V:Rule92" type="connector" idref="#_x0000_s2163"/>
        <o:r id="V:Rule93" type="connector" idref="#Прямая со стрелкой 410"/>
        <o:r id="V:Rule94" type="connector" idref="#Прямая со стрелкой 909"/>
        <o:r id="V:Rule95" type="connector" idref="#Прямая со стрелкой 184"/>
        <o:r id="V:Rule96" type="connector" idref="#Прямая соединительная линия 911"/>
        <o:r id="V:Rule97" type="connector" idref="#Прямая соединительная линия 641"/>
        <o:r id="V:Rule98" type="connector" idref="#Прямая соединительная линия 658"/>
        <o:r id="V:Rule99" type="connector" idref="#Прямая со стрелкой 177"/>
        <o:r id="V:Rule100" type="connector" idref="#Прямая со стрелкой 790"/>
        <o:r id="V:Rule101" type="connector" idref="#Прямая соединительная линия 725"/>
        <o:r id="V:Rule102" type="connector" idref="#Прямая соединительная линия 142"/>
        <o:r id="V:Rule103" type="connector" idref="#Прямая со стрелкой 199"/>
        <o:r id="V:Rule104" type="connector" idref="#Прямая соединительная линия 716"/>
        <o:r id="V:Rule105" type="connector" idref="#Прямая со стрелкой 915"/>
        <o:r id="V:Rule106" type="connector" idref="#Прямая со стрелкой 195"/>
        <o:r id="V:Rule107" type="connector" idref="#_x0000_s2152"/>
        <o:r id="V:Rule108" type="connector" idref="#_x0000_s2160"/>
        <o:r id="V:Rule109" type="connector" idref="#Прямая соединительная линия 644"/>
        <o:r id="V:Rule110" type="connector" idref="#Прямая со стрелкой 742"/>
        <o:r id="V:Rule111" type="connector" idref="#Прямая соединительная линия 717"/>
        <o:r id="V:Rule112" type="connector" idref="#Прямая соединительная линия 231"/>
        <o:r id="V:Rule113" type="connector" idref="#_x0000_s2164"/>
        <o:r id="V:Rule114" type="connector" idref="#Прямая со стрелкой 169"/>
        <o:r id="V:Rule115" type="connector" idref="#Прямая соединительная линия 681"/>
        <o:r id="V:Rule116" type="connector" idref="#Прямая соединительная линия 191"/>
        <o:r id="V:Rule117" type="connector" idref="#Прямая со стрелкой 33"/>
        <o:r id="V:Rule118" type="connector" idref="#Прямая со стрелкой 127"/>
        <o:r id="V:Rule119" type="connector" idref="#Прямая соединительная линия 749"/>
        <o:r id="V:Rule120" type="connector" idref="#_x0000_s2155"/>
        <o:r id="V:Rule121" type="connector" idref="#_x0000_s2158"/>
        <o:r id="V:Rule122" type="connector" idref="#Прямая со стрелкой 152"/>
        <o:r id="V:Rule123" type="connector" idref="#Прямая со стрелкой 719"/>
        <o:r id="V:Rule124" type="connector" idref="#Прямая со стрелкой 789"/>
        <o:r id="V:Rule125" type="connector" idref="#Прямая соединительная линия 299"/>
        <o:r id="V:Rule126" type="connector" idref="#Прямая соединительная линия 753"/>
        <o:r id="V:Rule127" type="connector" idref="#Прямая со стрелкой 225"/>
        <o:r id="V:Rule128" type="connector" idref="#Прямая соединительная линия 514"/>
        <o:r id="V:Rule129" type="connector" idref="#Прямая соединительная линия 45"/>
        <o:r id="V:Rule130" type="connector" idref="#Прямая со стрелкой 933"/>
        <o:r id="V:Rule131" type="connector" idref="#Соединитель: уступ 742"/>
        <o:r id="V:Rule132" type="connector" idref="#Прямая соединительная линия 640">
          <o:proxy start="" idref="#Овал 743" connectloc="5"/>
          <o:proxy end="" idref="#Прямоугольник 727" connectloc="1"/>
        </o:r>
        <o:r id="V:Rule133" type="connector" idref="#Прямая со стрелкой 758"/>
        <o:r id="V:Rule134" type="connector" idref="#Прямая со стрелкой 88"/>
        <o:r id="V:Rule135" type="connector" idref="#Прямая соединительная линия 682"/>
        <o:r id="V:Rule136" type="connector" idref="#Прямая со стрелкой 784"/>
        <o:r id="V:Rule137" type="connector" idref="#Прямая соединительная линия 646"/>
        <o:r id="V:Rule138" type="connector" idref="#Прямая соединительная линия 712"/>
        <o:r id="V:Rule139" type="connector" idref="#Прямая со стрелкой 771"/>
        <o:r id="V:Rule140" type="connector" idref="#_x0000_s2159"/>
        <o:r id="V:Rule141" type="connector" idref="#Прямая соединительная линия 728"/>
        <o:r id="V:Rule142" type="connector" idref="#Прямая со стрелкой 192"/>
        <o:r id="V:Rule143" type="connector" idref="#Прямая со стрелкой 87"/>
        <o:r id="V:Rule144" type="connector" idref="#Прямая со стрелкой 931"/>
        <o:r id="V:Rule145" type="connector" idref="#Прямая со стрелкой 383"/>
        <o:r id="V:Rule146" type="connector" idref="#Прямая со стрелкой 148"/>
        <o:r id="V:Rule147" type="connector" idref="#Прямая со стрелкой 785"/>
        <o:r id="V:Rule148" type="connector" idref="#Прямая соединительная линия 642"/>
        <o:r id="V:Rule149" type="connector" idref="#Прямая со стрелкой 34"/>
        <o:r id="V:Rule150" type="connector" idref="#Прямая соединительная линия 687"/>
        <o:r id="V:Rule151" type="connector" idref="#Прямая соединительная линия 755"/>
        <o:r id="V:Rule152" type="connector" idref="#Прямая со стрелкой 798"/>
        <o:r id="V:Rule153" type="connector" idref="#Прямая соединительная линия 744"/>
        <o:r id="V:Rule154" type="connector" idref="#Прямая соединительная линия 710"/>
        <o:r id="V:Rule155" type="connector" idref="#Прямая со стрелкой 720"/>
        <o:r id="V:Rule156" type="connector" idref="#Прямая соединительная линия 300"/>
        <o:r id="V:Rule157" type="connector" idref="#Прямая соединительная линия 643"/>
        <o:r id="V:Rule158" type="connector" idref="#Прямая соединительная линия 250"/>
        <o:r id="V:Rule159" type="connector" idref="#_x0000_s2161"/>
        <o:r id="V:Rule160" type="connector" idref="#Прямая соединительная линия 677"/>
        <o:r id="V:Rule161" type="connector" idref="#Прямая со стрелкой 341"/>
        <o:r id="V:Rule162" type="connector" idref="#Прямая со стрелкой 916"/>
        <o:r id="V:Rule163" type="connector" idref="#Прямая соединительная линия 513"/>
        <o:r id="V:Rule164" type="connector" idref="#Прямая соединительная линия 141"/>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 w:type="character" w:styleId="afb">
    <w:name w:val="Placeholder Text"/>
    <w:basedOn w:val="a0"/>
    <w:uiPriority w:val="99"/>
    <w:semiHidden/>
    <w:rsid w:val="00B770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7.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package" Target="embeddings/Microsoft_Visio_Drawing1.vsdx"/><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84C78-C500-4E83-BE27-79EEA0442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11730</TotalTime>
  <Pages>41</Pages>
  <Words>7180</Words>
  <Characters>40932</Characters>
  <Application>Microsoft Office Word</Application>
  <DocSecurity>0</DocSecurity>
  <Lines>341</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48016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dc:creator>
  <cp:lastModifiedBy>Кутузов</cp:lastModifiedBy>
  <cp:revision>150</cp:revision>
  <dcterms:created xsi:type="dcterms:W3CDTF">2019-04-28T07:16:00Z</dcterms:created>
  <dcterms:modified xsi:type="dcterms:W3CDTF">2022-06-02T20:26:00Z</dcterms:modified>
</cp:coreProperties>
</file>